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B7" w:rsidRPr="003F23FE" w:rsidRDefault="007A63B7" w:rsidP="007A63B7">
      <w:pPr>
        <w:spacing w:line="276" w:lineRule="auto"/>
        <w:jc w:val="center"/>
        <w:rPr>
          <w:rFonts w:ascii="黑体" w:eastAsia="黑体" w:hAnsi="黑体"/>
          <w:sz w:val="28"/>
          <w:szCs w:val="28"/>
        </w:rPr>
      </w:pPr>
      <w:r w:rsidRPr="003F23FE">
        <w:rPr>
          <w:rFonts w:ascii="黑体" w:eastAsia="黑体" w:hAnsi="黑体" w:hint="eastAsia"/>
          <w:sz w:val="28"/>
          <w:szCs w:val="28"/>
        </w:rPr>
        <w:t>新版医疗器械风险管理标准---ISO14971:2019高级应用研修班的预备通知</w:t>
      </w:r>
    </w:p>
    <w:p w:rsidR="007A63B7" w:rsidRPr="003F23FE" w:rsidRDefault="007A63B7" w:rsidP="007A63B7">
      <w:pPr>
        <w:rPr>
          <w:rFonts w:asciiTheme="minorEastAsia" w:hAnsiTheme="minorEastAsia"/>
          <w:sz w:val="28"/>
          <w:szCs w:val="28"/>
        </w:rPr>
      </w:pPr>
      <w:r w:rsidRPr="003F23FE">
        <w:rPr>
          <w:rFonts w:asciiTheme="minorEastAsia" w:hAnsiTheme="minorEastAsia" w:hint="eastAsia"/>
          <w:sz w:val="28"/>
          <w:szCs w:val="28"/>
        </w:rPr>
        <w:t>各</w:t>
      </w:r>
      <w:r w:rsidRPr="003F23FE">
        <w:rPr>
          <w:rFonts w:asciiTheme="minorEastAsia" w:hAnsiTheme="minorEastAsia" w:hint="eastAsia"/>
          <w:bCs/>
          <w:sz w:val="28"/>
          <w:szCs w:val="28"/>
        </w:rPr>
        <w:t>相关医疗器械</w:t>
      </w:r>
      <w:r w:rsidRPr="003F23FE">
        <w:rPr>
          <w:rFonts w:asciiTheme="minorEastAsia" w:hAnsiTheme="minorEastAsia" w:hint="eastAsia"/>
          <w:sz w:val="28"/>
          <w:szCs w:val="28"/>
        </w:rPr>
        <w:t>单位：</w:t>
      </w:r>
    </w:p>
    <w:p w:rsidR="007A63B7" w:rsidRPr="003F23FE" w:rsidRDefault="007A63B7" w:rsidP="007A63B7">
      <w:pPr>
        <w:ind w:right="-329" w:firstLineChars="225" w:firstLine="473"/>
        <w:rPr>
          <w:rFonts w:ascii="宋体" w:hAnsi="宋体"/>
          <w:bCs/>
          <w:color w:val="FF0000"/>
          <w:szCs w:val="21"/>
        </w:rPr>
      </w:pPr>
      <w:r w:rsidRPr="003F23FE">
        <w:rPr>
          <w:rFonts w:ascii="宋体" w:hAnsi="宋体" w:hint="eastAsia"/>
          <w:bCs/>
          <w:color w:val="000000"/>
          <w:szCs w:val="21"/>
        </w:rPr>
        <w:t>国际标准化组织ISO/TC 210 和 国际电工委员会IEC/SC 62A于2019年12月10日，联合正式发布了ISO 14971:2019《医疗器械 风险管理对医疗器械的应用》标准。这是医疗器械风险管理的第三版国际标准，相较第二版（ISO 14971:2007）标准，本次修订更新引入部分新的术语，以利于对风险管理理论和标准的一致性理解和实施，也有助于各方交流；本次修订进一步明确了风险管理过程的规范要求，包含流程性要求、文件要求、并强调了关注点，如更加强调了医疗器械预期的临床受益以及（综合）剩余风险与受益的平衡等；本次修订还在标准结构做了重大调整，主要是信息附录转移至技术报告ISO/TR 24971以利于新版标准的相对稳定。</w:t>
      </w:r>
    </w:p>
    <w:p w:rsidR="007A63B7" w:rsidRPr="003F23FE" w:rsidRDefault="007A63B7" w:rsidP="007A63B7">
      <w:pPr>
        <w:ind w:right="-329" w:firstLineChars="225" w:firstLine="473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北京国医械华光认证有限公司作为TC221 秘书处，是该标准的接口单位，已翻译完成新版风险管理标准中文版，正在进行标准的转化工作。为让我国企业第一时间掌握新版标准的特点，特举办基于ISO14971:2019的新版风险管理标准培训。</w:t>
      </w:r>
    </w:p>
    <w:p w:rsidR="007A63B7" w:rsidRPr="003F23FE" w:rsidRDefault="007A63B7" w:rsidP="007A63B7">
      <w:pPr>
        <w:ind w:right="-329" w:firstLineChars="225" w:firstLine="473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同时，按照《医疗器械监督管理条例》）第九条 “</w:t>
      </w:r>
      <w:r w:rsidRPr="003F23FE">
        <w:rPr>
          <w:rFonts w:ascii="宋体" w:hAnsi="宋体"/>
          <w:szCs w:val="21"/>
        </w:rPr>
        <w:t>第一类医疗器械产品备案和申请第二类、第三类医疗器械产品注册，应当提交产品风险分析资料</w:t>
      </w:r>
      <w:r w:rsidRPr="003F23FE">
        <w:rPr>
          <w:rFonts w:ascii="宋体" w:hAnsi="宋体" w:hint="eastAsia"/>
          <w:szCs w:val="21"/>
        </w:rPr>
        <w:t>” 的规定，医疗器械生产企业需按照YY/T0316标准进行风险管理，要求从设计环节到原材料采购、生产加工过程、包装运输、安装使用等均提出了风险评价和控制要求，并要求建立风险管理文档。如何满足上述规定和要求，按照YY/T0316标准进行风险管理，许多企业将面临着一个艰巨的任务和课题。本次新版风险管理标准培训关注企业上述问题，以满足企业在产品注册申报和日常监督检查的需要。</w:t>
      </w:r>
    </w:p>
    <w:p w:rsidR="007A63B7" w:rsidRPr="003F23FE" w:rsidRDefault="007A63B7" w:rsidP="007A63B7">
      <w:pPr>
        <w:ind w:right="-329" w:firstLineChars="225" w:firstLine="473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该课程重点讲述新版I</w:t>
      </w:r>
      <w:r w:rsidRPr="003F23FE">
        <w:rPr>
          <w:rFonts w:ascii="宋体" w:hAnsi="宋体"/>
          <w:szCs w:val="21"/>
        </w:rPr>
        <w:t>SO14971</w:t>
      </w:r>
      <w:r w:rsidRPr="003F23FE">
        <w:rPr>
          <w:rFonts w:ascii="宋体" w:hAnsi="宋体" w:hint="eastAsia"/>
          <w:szCs w:val="21"/>
        </w:rPr>
        <w:t>标准内容：医疗器械</w:t>
      </w:r>
      <w:r w:rsidRPr="003F23FE">
        <w:rPr>
          <w:rFonts w:ascii="宋体" w:hAnsi="宋体" w:hint="eastAsia"/>
          <w:b/>
          <w:i/>
          <w:color w:val="C00000"/>
          <w:szCs w:val="21"/>
          <w:u w:val="single"/>
        </w:rPr>
        <w:t>风险管理流程</w:t>
      </w:r>
      <w:r w:rsidRPr="003F23FE">
        <w:rPr>
          <w:rFonts w:ascii="宋体" w:hAnsi="宋体" w:hint="eastAsia"/>
          <w:szCs w:val="21"/>
        </w:rPr>
        <w:t>，以及</w:t>
      </w:r>
      <w:r w:rsidRPr="003F23FE">
        <w:rPr>
          <w:rFonts w:ascii="宋体" w:hAnsi="宋体" w:hint="eastAsia"/>
          <w:b/>
          <w:i/>
          <w:color w:val="C00000"/>
          <w:szCs w:val="21"/>
          <w:u w:val="single"/>
        </w:rPr>
        <w:t>如何利用产品标准</w:t>
      </w:r>
      <w:r w:rsidRPr="003F23FE">
        <w:rPr>
          <w:rFonts w:ascii="宋体" w:hAnsi="宋体" w:hint="eastAsia"/>
          <w:szCs w:val="21"/>
        </w:rPr>
        <w:t>和</w:t>
      </w:r>
      <w:r w:rsidRPr="003F23FE">
        <w:rPr>
          <w:rFonts w:ascii="宋体" w:hAnsi="宋体" w:hint="eastAsia"/>
          <w:b/>
          <w:i/>
          <w:color w:val="C00000"/>
          <w:szCs w:val="21"/>
          <w:u w:val="single"/>
        </w:rPr>
        <w:t>如何在产品的设计开发、采购和生产过程中</w:t>
      </w:r>
      <w:r w:rsidRPr="003F23FE">
        <w:rPr>
          <w:rFonts w:ascii="宋体" w:hAnsi="宋体" w:hint="eastAsia"/>
          <w:szCs w:val="21"/>
        </w:rPr>
        <w:t>进行风险管理，基于这些内容的讲解和实操研讨，帮助企业在质量管理体系中建立可操作的风险管理要求，规定设计开发、采购和生产过程中须进行的具体风险管理活动，从而提高质量管理过程中的风险管理能力，提高产品的安全性。</w:t>
      </w:r>
    </w:p>
    <w:p w:rsidR="007A63B7" w:rsidRPr="003F23FE" w:rsidRDefault="007A63B7" w:rsidP="007A63B7">
      <w:pPr>
        <w:ind w:right="-329" w:firstLineChars="225" w:firstLine="473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本课程的</w:t>
      </w:r>
      <w:r w:rsidRPr="003F23FE">
        <w:rPr>
          <w:rFonts w:ascii="楷体_GB2312" w:eastAsia="楷体_GB2312" w:hAnsi="宋体" w:hint="eastAsia"/>
          <w:b/>
          <w:i/>
          <w:color w:val="0070C0"/>
          <w:szCs w:val="21"/>
          <w:u w:val="single"/>
        </w:rPr>
        <w:t>突出特点</w:t>
      </w:r>
      <w:r w:rsidRPr="003F23FE">
        <w:rPr>
          <w:rFonts w:ascii="宋体" w:hAnsi="宋体" w:hint="eastAsia"/>
          <w:b/>
          <w:color w:val="0070C0"/>
          <w:szCs w:val="21"/>
        </w:rPr>
        <w:t>：</w:t>
      </w:r>
      <w:r w:rsidRPr="003F23FE">
        <w:rPr>
          <w:rFonts w:ascii="宋体" w:hAnsi="宋体" w:hint="eastAsia"/>
          <w:szCs w:val="21"/>
        </w:rPr>
        <w:t>系统的培训教材、内容实操性强，能将相关法规、产品标准（技术要求）、质量管理体系和风险管理有机地结合起来。</w:t>
      </w:r>
    </w:p>
    <w:p w:rsidR="007A63B7" w:rsidRPr="003F23FE" w:rsidRDefault="007A63B7" w:rsidP="007A63B7">
      <w:pPr>
        <w:ind w:right="-329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现将本课程的相关事项通知如下：</w:t>
      </w:r>
    </w:p>
    <w:p w:rsidR="007A63B7" w:rsidRPr="003F23FE" w:rsidRDefault="007A63B7" w:rsidP="007A63B7">
      <w:pPr>
        <w:numPr>
          <w:ilvl w:val="0"/>
          <w:numId w:val="1"/>
        </w:numPr>
        <w:spacing w:before="240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主办单位</w:t>
      </w:r>
    </w:p>
    <w:p w:rsidR="007A63B7" w:rsidRPr="003F23FE" w:rsidRDefault="007A63B7" w:rsidP="007A63B7">
      <w:pPr>
        <w:ind w:left="450" w:right="-330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北京国医械华光认证有限公司</w:t>
      </w:r>
      <w:r w:rsidRPr="003F23FE">
        <w:rPr>
          <w:rFonts w:ascii="宋体" w:hAnsi="宋体" w:hint="eastAsia"/>
          <w:b/>
          <w:szCs w:val="21"/>
        </w:rPr>
        <w:t>（简称CMD）</w:t>
      </w:r>
    </w:p>
    <w:p w:rsidR="007A63B7" w:rsidRPr="003F23FE" w:rsidRDefault="007A63B7" w:rsidP="007A63B7">
      <w:pPr>
        <w:numPr>
          <w:ilvl w:val="0"/>
          <w:numId w:val="1"/>
        </w:numPr>
        <w:spacing w:before="240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适用对象</w:t>
      </w:r>
    </w:p>
    <w:p w:rsidR="007A63B7" w:rsidRPr="003F23FE" w:rsidRDefault="007A63B7" w:rsidP="007A63B7">
      <w:pPr>
        <w:numPr>
          <w:ilvl w:val="0"/>
          <w:numId w:val="2"/>
        </w:numPr>
        <w:ind w:left="851" w:right="-329" w:hanging="284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医疗器械企业负责人、管理者代表、质量负责人、生产负责人等</w:t>
      </w:r>
    </w:p>
    <w:p w:rsidR="007A63B7" w:rsidRPr="003F23FE" w:rsidRDefault="007A63B7" w:rsidP="007A63B7">
      <w:pPr>
        <w:numPr>
          <w:ilvl w:val="0"/>
          <w:numId w:val="2"/>
        </w:numPr>
        <w:ind w:left="851" w:right="-329" w:hanging="284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医疗器械企业从事生产管理、质量管理、技术开发、法规注册的人员。</w:t>
      </w:r>
    </w:p>
    <w:p w:rsidR="007A63B7" w:rsidRPr="003F23FE" w:rsidRDefault="007A63B7" w:rsidP="007A63B7">
      <w:pPr>
        <w:numPr>
          <w:ilvl w:val="0"/>
          <w:numId w:val="2"/>
        </w:numPr>
        <w:ind w:left="851" w:right="-329" w:hanging="284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医疗器械监管部门的相关工作人员。</w:t>
      </w:r>
    </w:p>
    <w:p w:rsidR="007A63B7" w:rsidRPr="003F23FE" w:rsidRDefault="007A63B7" w:rsidP="007A63B7">
      <w:pPr>
        <w:numPr>
          <w:ilvl w:val="0"/>
          <w:numId w:val="1"/>
        </w:numPr>
        <w:spacing w:before="240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培训内容</w:t>
      </w:r>
    </w:p>
    <w:p w:rsidR="007A63B7" w:rsidRPr="003F23FE" w:rsidRDefault="007A63B7" w:rsidP="007A63B7">
      <w:pPr>
        <w:numPr>
          <w:ilvl w:val="0"/>
          <w:numId w:val="3"/>
        </w:numPr>
        <w:ind w:left="1109" w:right="-330" w:hanging="542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新版ISO14971标准解读</w:t>
      </w:r>
    </w:p>
    <w:p w:rsidR="007A63B7" w:rsidRPr="003F23FE" w:rsidRDefault="007A63B7" w:rsidP="007A63B7">
      <w:pPr>
        <w:numPr>
          <w:ilvl w:val="0"/>
          <w:numId w:val="3"/>
        </w:numPr>
        <w:ind w:left="1109" w:right="-330" w:hanging="542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 xml:space="preserve"> ISO24971“风险管理指南”标准解读</w:t>
      </w:r>
    </w:p>
    <w:p w:rsidR="007A63B7" w:rsidRPr="003F23FE" w:rsidRDefault="007A63B7" w:rsidP="007A63B7">
      <w:pPr>
        <w:numPr>
          <w:ilvl w:val="0"/>
          <w:numId w:val="3"/>
        </w:numPr>
        <w:ind w:left="1109" w:right="-330" w:hanging="542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中国新法规（新条例、注册管理办法等）关于风险管理的要求</w:t>
      </w:r>
    </w:p>
    <w:p w:rsidR="007A63B7" w:rsidRPr="003F23FE" w:rsidRDefault="007A63B7" w:rsidP="007A63B7">
      <w:pPr>
        <w:numPr>
          <w:ilvl w:val="0"/>
          <w:numId w:val="3"/>
        </w:numPr>
        <w:ind w:left="1109" w:right="-330" w:hanging="542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质量管理体系中应建立的风险管理要求</w:t>
      </w:r>
    </w:p>
    <w:p w:rsidR="007A63B7" w:rsidRPr="003F23FE" w:rsidRDefault="007A63B7" w:rsidP="007A63B7">
      <w:pPr>
        <w:numPr>
          <w:ilvl w:val="0"/>
          <w:numId w:val="3"/>
        </w:numPr>
        <w:ind w:left="1109" w:right="-330" w:hanging="542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医疗器械风险管理的流程</w:t>
      </w:r>
    </w:p>
    <w:p w:rsidR="007A63B7" w:rsidRPr="003F23FE" w:rsidRDefault="007A63B7" w:rsidP="007A63B7">
      <w:pPr>
        <w:numPr>
          <w:ilvl w:val="0"/>
          <w:numId w:val="3"/>
        </w:numPr>
        <w:ind w:left="1109" w:right="-330" w:hanging="542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风险管理流程在产品实现过程中的应用</w:t>
      </w:r>
    </w:p>
    <w:p w:rsidR="007A63B7" w:rsidRPr="003F23FE" w:rsidRDefault="007A63B7" w:rsidP="007A63B7">
      <w:pPr>
        <w:ind w:left="567" w:right="-330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（1）产品标准例如GB9706、GB16886在风险管理中的应用</w:t>
      </w:r>
    </w:p>
    <w:p w:rsidR="007A63B7" w:rsidRPr="003F23FE" w:rsidRDefault="007A63B7" w:rsidP="007A63B7">
      <w:pPr>
        <w:numPr>
          <w:ilvl w:val="0"/>
          <w:numId w:val="4"/>
        </w:numPr>
        <w:ind w:right="-330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产品设计开发过程中的风险管理</w:t>
      </w:r>
    </w:p>
    <w:p w:rsidR="007A63B7" w:rsidRPr="003F23FE" w:rsidRDefault="007A63B7" w:rsidP="007A63B7">
      <w:pPr>
        <w:numPr>
          <w:ilvl w:val="0"/>
          <w:numId w:val="4"/>
        </w:numPr>
        <w:ind w:right="-330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采购过程中的风险管理</w:t>
      </w:r>
    </w:p>
    <w:p w:rsidR="007A63B7" w:rsidRPr="003F23FE" w:rsidRDefault="007A63B7" w:rsidP="007A63B7">
      <w:pPr>
        <w:numPr>
          <w:ilvl w:val="0"/>
          <w:numId w:val="4"/>
        </w:numPr>
        <w:ind w:right="-330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lastRenderedPageBreak/>
        <w:t>生产过程中的风险管理</w:t>
      </w:r>
    </w:p>
    <w:p w:rsidR="007A63B7" w:rsidRPr="003F23FE" w:rsidRDefault="007A63B7" w:rsidP="007A63B7">
      <w:pPr>
        <w:numPr>
          <w:ilvl w:val="0"/>
          <w:numId w:val="4"/>
        </w:numPr>
        <w:ind w:right="-330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产品上市后的质量反馈、纠正预防措施和风险管理</w:t>
      </w:r>
    </w:p>
    <w:p w:rsidR="007A63B7" w:rsidRPr="003F23FE" w:rsidRDefault="007A63B7" w:rsidP="007A63B7">
      <w:pPr>
        <w:numPr>
          <w:ilvl w:val="0"/>
          <w:numId w:val="4"/>
        </w:numPr>
        <w:ind w:right="-330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风险管理文档的建立和维护</w:t>
      </w:r>
    </w:p>
    <w:p w:rsidR="007A63B7" w:rsidRPr="003F23FE" w:rsidRDefault="007A63B7" w:rsidP="007A63B7">
      <w:pPr>
        <w:numPr>
          <w:ilvl w:val="0"/>
          <w:numId w:val="3"/>
        </w:numPr>
        <w:ind w:left="1109" w:right="-330" w:hanging="542"/>
        <w:rPr>
          <w:rFonts w:ascii="宋体" w:hAnsi="宋体"/>
          <w:szCs w:val="21"/>
        </w:rPr>
      </w:pPr>
      <w:r w:rsidRPr="003F23FE">
        <w:rPr>
          <w:rFonts w:ascii="宋体" w:hAnsi="宋体" w:hint="eastAsia"/>
          <w:szCs w:val="21"/>
        </w:rPr>
        <w:t>案例分析和研讨</w:t>
      </w:r>
    </w:p>
    <w:p w:rsidR="007A63B7" w:rsidRPr="003F23FE" w:rsidRDefault="007A63B7" w:rsidP="007A63B7">
      <w:pPr>
        <w:numPr>
          <w:ilvl w:val="0"/>
          <w:numId w:val="1"/>
        </w:numPr>
        <w:spacing w:before="240" w:line="60" w:lineRule="auto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培训费用</w:t>
      </w:r>
    </w:p>
    <w:p w:rsidR="007A63B7" w:rsidRPr="003F23FE" w:rsidRDefault="007A63B7" w:rsidP="007A63B7">
      <w:pPr>
        <w:spacing w:line="60" w:lineRule="auto"/>
        <w:ind w:leftChars="228" w:left="1109" w:right="-329" w:hangingChars="300" w:hanging="630"/>
        <w:rPr>
          <w:rFonts w:ascii="宋体" w:hAnsi="宋体"/>
          <w:szCs w:val="21"/>
        </w:rPr>
      </w:pPr>
      <w:r w:rsidRPr="00EC5893">
        <w:rPr>
          <w:rFonts w:ascii="宋体" w:hAnsi="宋体" w:hint="eastAsia"/>
          <w:szCs w:val="21"/>
        </w:rPr>
        <w:t>3500元/人</w:t>
      </w:r>
      <w:r w:rsidRPr="003F23FE">
        <w:rPr>
          <w:rFonts w:ascii="宋体" w:hAnsi="宋体" w:hint="eastAsia"/>
          <w:szCs w:val="21"/>
        </w:rPr>
        <w:t>（含培训费、资料费、证书费、文具、午餐费等）。</w:t>
      </w:r>
    </w:p>
    <w:p w:rsidR="007A63B7" w:rsidRPr="003F23FE" w:rsidRDefault="007A63B7" w:rsidP="007A63B7">
      <w:pPr>
        <w:numPr>
          <w:ilvl w:val="0"/>
          <w:numId w:val="1"/>
        </w:numPr>
        <w:spacing w:before="240" w:line="60" w:lineRule="auto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培训讲师</w:t>
      </w:r>
    </w:p>
    <w:p w:rsidR="007A63B7" w:rsidRPr="003F23FE" w:rsidRDefault="007A63B7" w:rsidP="007A63B7">
      <w:pPr>
        <w:spacing w:line="60" w:lineRule="auto"/>
        <w:ind w:right="-330" w:firstLineChars="245" w:firstLine="514"/>
        <w:rPr>
          <w:rFonts w:ascii="宋体" w:hAnsi="宋体"/>
          <w:bCs/>
          <w:szCs w:val="21"/>
        </w:rPr>
      </w:pPr>
      <w:r w:rsidRPr="003F23FE">
        <w:rPr>
          <w:rFonts w:ascii="宋体" w:hAnsi="宋体" w:hint="eastAsia"/>
          <w:bCs/>
          <w:szCs w:val="21"/>
        </w:rPr>
        <w:t>由</w:t>
      </w:r>
      <w:r>
        <w:rPr>
          <w:rFonts w:ascii="宋体" w:hAnsi="宋体" w:hint="eastAsia"/>
        </w:rPr>
        <w:t>CMD顾问蔡胜平老师13901907022</w:t>
      </w:r>
    </w:p>
    <w:p w:rsidR="007A63B7" w:rsidRPr="003F23FE" w:rsidRDefault="007A63B7" w:rsidP="007A63B7">
      <w:pPr>
        <w:numPr>
          <w:ilvl w:val="0"/>
          <w:numId w:val="1"/>
        </w:numPr>
        <w:spacing w:before="240" w:line="60" w:lineRule="auto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培训证书</w:t>
      </w:r>
    </w:p>
    <w:p w:rsidR="007A63B7" w:rsidRPr="003F23FE" w:rsidRDefault="007A63B7" w:rsidP="007A63B7">
      <w:pPr>
        <w:pStyle w:val="2"/>
        <w:spacing w:line="60" w:lineRule="auto"/>
        <w:ind w:left="0" w:right="-329" w:firstLineChars="250" w:firstLine="525"/>
        <w:rPr>
          <w:rFonts w:ascii="宋体" w:hAnsi="宋体"/>
          <w:sz w:val="21"/>
          <w:szCs w:val="21"/>
        </w:rPr>
      </w:pPr>
      <w:r w:rsidRPr="003F23FE">
        <w:rPr>
          <w:rFonts w:ascii="宋体" w:hAnsi="宋体" w:hint="eastAsia"/>
          <w:sz w:val="21"/>
          <w:szCs w:val="21"/>
        </w:rPr>
        <w:t>医疗器械风险管理高级应用培训合格证书。</w:t>
      </w:r>
    </w:p>
    <w:p w:rsidR="007A63B7" w:rsidRPr="003F23FE" w:rsidRDefault="007A63B7" w:rsidP="007A63B7">
      <w:pPr>
        <w:numPr>
          <w:ilvl w:val="0"/>
          <w:numId w:val="1"/>
        </w:numPr>
        <w:spacing w:before="240" w:line="60" w:lineRule="auto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培训时间</w:t>
      </w:r>
    </w:p>
    <w:p w:rsidR="007A63B7" w:rsidRPr="003F23FE" w:rsidRDefault="007A63B7" w:rsidP="007A63B7">
      <w:pPr>
        <w:spacing w:line="60" w:lineRule="auto"/>
        <w:ind w:leftChars="228" w:left="1639" w:right="-329" w:hangingChars="550" w:hanging="116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培训时间: 202</w:t>
      </w:r>
      <w:r>
        <w:rPr>
          <w:rFonts w:ascii="宋体" w:hAnsi="宋体" w:hint="eastAsia"/>
          <w:b/>
          <w:bCs/>
          <w:szCs w:val="21"/>
        </w:rPr>
        <w:t>1</w:t>
      </w:r>
      <w:r w:rsidRPr="003F23FE"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 w:hint="eastAsia"/>
          <w:b/>
          <w:bCs/>
          <w:szCs w:val="21"/>
        </w:rPr>
        <w:t>10</w:t>
      </w:r>
      <w:r w:rsidRPr="003F23FE"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</w:rPr>
        <w:t>12-15</w:t>
      </w:r>
      <w:r w:rsidRPr="003F23FE">
        <w:rPr>
          <w:rFonts w:ascii="宋体" w:hAnsi="宋体" w:hint="eastAsia"/>
          <w:b/>
          <w:bCs/>
          <w:szCs w:val="21"/>
        </w:rPr>
        <w:t xml:space="preserve">日，共计3.5天。 </w:t>
      </w:r>
    </w:p>
    <w:p w:rsidR="007A63B7" w:rsidRPr="003F23FE" w:rsidRDefault="007A63B7" w:rsidP="007A63B7">
      <w:pPr>
        <w:numPr>
          <w:ilvl w:val="0"/>
          <w:numId w:val="1"/>
        </w:numPr>
        <w:spacing w:before="240"/>
        <w:ind w:right="-330"/>
        <w:rPr>
          <w:rFonts w:ascii="宋体" w:hAnsi="宋体"/>
          <w:b/>
          <w:bCs/>
          <w:szCs w:val="21"/>
        </w:rPr>
      </w:pPr>
      <w:r w:rsidRPr="003F23FE">
        <w:rPr>
          <w:rFonts w:ascii="宋体" w:hAnsi="宋体" w:hint="eastAsia"/>
          <w:b/>
          <w:bCs/>
          <w:szCs w:val="21"/>
        </w:rPr>
        <w:t>联系方式</w:t>
      </w:r>
    </w:p>
    <w:p w:rsidR="007A63B7" w:rsidRPr="003F23FE" w:rsidRDefault="007A63B7" w:rsidP="007A63B7">
      <w:pPr>
        <w:ind w:firstLineChars="200" w:firstLine="420"/>
        <w:rPr>
          <w:rFonts w:asciiTheme="minorEastAsia" w:hAnsiTheme="minorEastAsia"/>
          <w:szCs w:val="21"/>
        </w:rPr>
      </w:pPr>
      <w:r w:rsidRPr="003F23FE">
        <w:rPr>
          <w:rFonts w:ascii="宋体" w:hAnsi="宋体" w:hint="eastAsia"/>
          <w:bCs/>
          <w:szCs w:val="21"/>
        </w:rPr>
        <w:t>联系人：</w:t>
      </w:r>
      <w:r w:rsidRPr="003F23FE">
        <w:rPr>
          <w:rFonts w:asciiTheme="minorEastAsia" w:hAnsiTheme="minorEastAsia" w:hint="eastAsia"/>
          <w:szCs w:val="21"/>
        </w:rPr>
        <w:t>陈璐璐 13601856596（传真）021-66069762  邮箱：</w:t>
      </w:r>
      <w:hyperlink r:id="rId7" w:history="1">
        <w:r w:rsidRPr="003F23FE">
          <w:rPr>
            <w:rFonts w:asciiTheme="minorEastAsia" w:hAnsiTheme="minorEastAsia" w:hint="eastAsia"/>
            <w:szCs w:val="21"/>
          </w:rPr>
          <w:t>13601856596@163.com</w:t>
        </w:r>
      </w:hyperlink>
    </w:p>
    <w:p w:rsidR="007A63B7" w:rsidRPr="003F23FE" w:rsidRDefault="007A63B7" w:rsidP="007A63B7">
      <w:pPr>
        <w:ind w:firstLineChars="400" w:firstLine="840"/>
        <w:rPr>
          <w:rFonts w:asciiTheme="minorEastAsia" w:hAnsiTheme="minorEastAsia"/>
          <w:szCs w:val="21"/>
        </w:rPr>
      </w:pPr>
      <w:r w:rsidRPr="003F23FE">
        <w:rPr>
          <w:rFonts w:asciiTheme="minorEastAsia" w:hAnsiTheme="minorEastAsia" w:hint="eastAsia"/>
          <w:szCs w:val="21"/>
        </w:rPr>
        <w:t xml:space="preserve">QQ群：605468858 </w:t>
      </w:r>
      <w:r>
        <w:rPr>
          <w:rFonts w:asciiTheme="minorEastAsia" w:hAnsiTheme="minorEastAsia" w:hint="eastAsia"/>
          <w:szCs w:val="21"/>
        </w:rPr>
        <w:t>(华光上海</w:t>
      </w:r>
      <w:r>
        <w:rPr>
          <w:rFonts w:asciiTheme="minorEastAsia" w:hAnsiTheme="minorEastAsia"/>
          <w:szCs w:val="21"/>
        </w:rPr>
        <w:t>—</w:t>
      </w:r>
      <w:r>
        <w:rPr>
          <w:rFonts w:asciiTheme="minorEastAsia" w:hAnsiTheme="minorEastAsia" w:hint="eastAsia"/>
          <w:szCs w:val="21"/>
        </w:rPr>
        <w:t>质量体系)</w:t>
      </w:r>
      <w:r w:rsidRPr="003F23FE">
        <w:rPr>
          <w:rFonts w:asciiTheme="minorEastAsia" w:hAnsiTheme="minorEastAsia" w:hint="eastAsia"/>
          <w:szCs w:val="21"/>
        </w:rPr>
        <w:t>、</w:t>
      </w:r>
      <w:r w:rsidRPr="003F23FE">
        <w:rPr>
          <w:rFonts w:asciiTheme="minorEastAsia" w:hAnsiTheme="minorEastAsia"/>
          <w:szCs w:val="21"/>
        </w:rPr>
        <w:t>574361200</w:t>
      </w:r>
      <w:r w:rsidRPr="003F23FE">
        <w:rPr>
          <w:rFonts w:asciiTheme="minorEastAsia" w:hAnsiTheme="minorEastAsia" w:hint="eastAsia"/>
          <w:szCs w:val="21"/>
        </w:rPr>
        <w:t>（</w:t>
      </w:r>
      <w:r w:rsidRPr="003F23FE">
        <w:rPr>
          <w:rFonts w:asciiTheme="minorEastAsia" w:hAnsiTheme="minorEastAsia"/>
          <w:szCs w:val="21"/>
        </w:rPr>
        <w:t>CMD</w:t>
      </w:r>
      <w:r w:rsidRPr="003F23FE">
        <w:rPr>
          <w:rFonts w:asciiTheme="minorEastAsia" w:hAnsiTheme="minorEastAsia" w:hint="eastAsia"/>
          <w:szCs w:val="21"/>
        </w:rPr>
        <w:t xml:space="preserve">上海办公室） </w:t>
      </w:r>
    </w:p>
    <w:p w:rsidR="007A63B7" w:rsidRPr="00B25C86" w:rsidRDefault="007A63B7" w:rsidP="007A63B7">
      <w:pPr>
        <w:ind w:leftChars="200" w:left="420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5238750</wp:posOffset>
            </wp:positionH>
            <wp:positionV relativeFrom="page">
              <wp:posOffset>5314950</wp:posOffset>
            </wp:positionV>
            <wp:extent cx="1368425" cy="1314450"/>
            <wp:effectExtent l="19050" t="0" r="317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5C86">
        <w:rPr>
          <w:rFonts w:asciiTheme="minorEastAsia" w:hAnsiTheme="minorEastAsia" w:hint="eastAsia"/>
          <w:sz w:val="24"/>
          <w:szCs w:val="24"/>
        </w:rPr>
        <w:t>请准备参加培训的企业单位，务请将报名回执以</w:t>
      </w:r>
      <w:r w:rsidRPr="00A82D07">
        <w:rPr>
          <w:rFonts w:asciiTheme="minorEastAsia" w:hAnsiTheme="minorEastAsia" w:hint="eastAsia"/>
          <w:b/>
          <w:sz w:val="28"/>
          <w:szCs w:val="28"/>
        </w:rPr>
        <w:t>Word</w:t>
      </w:r>
      <w:r w:rsidRPr="00B25C86">
        <w:rPr>
          <w:rFonts w:asciiTheme="minorEastAsia" w:hAnsiTheme="minorEastAsia" w:hint="eastAsia"/>
          <w:sz w:val="24"/>
          <w:szCs w:val="24"/>
        </w:rPr>
        <w:t>形式反馈到</w:t>
      </w:r>
      <w:r w:rsidRPr="00B25C86">
        <w:rPr>
          <w:rFonts w:asciiTheme="minorEastAsia" w:hAnsiTheme="minorEastAsia" w:hint="eastAsia"/>
          <w:b/>
          <w:sz w:val="24"/>
          <w:szCs w:val="24"/>
        </w:rPr>
        <w:t>培训报名邮箱</w:t>
      </w:r>
      <w:r w:rsidRPr="00B25C86">
        <w:rPr>
          <w:rFonts w:asciiTheme="minorEastAsia" w:hAnsiTheme="minorEastAsia" w:hint="eastAsia"/>
          <w:sz w:val="24"/>
          <w:szCs w:val="24"/>
        </w:rPr>
        <w:t>：</w:t>
      </w:r>
      <w:hyperlink r:id="rId9" w:history="1">
        <w:r w:rsidRPr="00B25C86">
          <w:rPr>
            <w:rStyle w:val="a5"/>
            <w:rFonts w:asciiTheme="minorEastAsia" w:hAnsiTheme="minorEastAsia" w:hint="eastAsia"/>
            <w:sz w:val="24"/>
            <w:szCs w:val="24"/>
          </w:rPr>
          <w:t>13601856596@163.com</w:t>
        </w:r>
      </w:hyperlink>
      <w:r w:rsidRPr="00B25C86">
        <w:rPr>
          <w:rFonts w:asciiTheme="minorEastAsia" w:hAnsiTheme="minorEastAsia" w:hint="eastAsia"/>
          <w:sz w:val="24"/>
          <w:szCs w:val="24"/>
        </w:rPr>
        <w:t>，（陈璐璐老师）谢谢！额满为止。开班前一星期发正式通知，上课</w:t>
      </w:r>
      <w:r>
        <w:rPr>
          <w:rFonts w:asciiTheme="minorEastAsia" w:hAnsiTheme="minorEastAsia" w:hint="eastAsia"/>
          <w:sz w:val="24"/>
          <w:szCs w:val="24"/>
        </w:rPr>
        <w:t>时间、</w:t>
      </w:r>
      <w:r w:rsidRPr="00B25C86">
        <w:rPr>
          <w:rFonts w:asciiTheme="minorEastAsia" w:hAnsiTheme="minorEastAsia" w:hint="eastAsia"/>
          <w:sz w:val="24"/>
          <w:szCs w:val="24"/>
        </w:rPr>
        <w:t>地址以正式通知为准</w:t>
      </w:r>
    </w:p>
    <w:p w:rsidR="007A63B7" w:rsidRPr="003F23FE" w:rsidRDefault="007A63B7" w:rsidP="007A63B7">
      <w:pPr>
        <w:ind w:leftChars="600" w:left="5775" w:hangingChars="2150" w:hanging="4515"/>
        <w:rPr>
          <w:rFonts w:asciiTheme="minorEastAsia" w:hAnsiTheme="minorEastAsia"/>
          <w:szCs w:val="21"/>
        </w:rPr>
      </w:pPr>
      <w:r w:rsidRPr="003F23FE">
        <w:rPr>
          <w:rFonts w:asciiTheme="minorEastAsia" w:hAnsiTheme="minorEastAsia"/>
          <w:szCs w:val="21"/>
        </w:rPr>
        <w:t xml:space="preserve">                                           </w:t>
      </w:r>
      <w:r w:rsidRPr="003F23FE">
        <w:rPr>
          <w:rFonts w:asciiTheme="minorEastAsia" w:hAnsiTheme="minorEastAsia" w:hint="eastAsia"/>
          <w:szCs w:val="21"/>
        </w:rPr>
        <w:t>北京国医械华光认证有限公司上海办公室</w:t>
      </w:r>
    </w:p>
    <w:p w:rsidR="007A63B7" w:rsidRPr="003F23FE" w:rsidRDefault="007A63B7" w:rsidP="007A63B7">
      <w:pPr>
        <w:ind w:firstLineChars="2650" w:firstLine="5565"/>
        <w:rPr>
          <w:rFonts w:asciiTheme="minorEastAsia" w:hAnsiTheme="minorEastAsia"/>
          <w:szCs w:val="21"/>
        </w:rPr>
      </w:pPr>
      <w:r w:rsidRPr="003F23FE">
        <w:rPr>
          <w:rFonts w:asciiTheme="minorEastAsia" w:hAnsiTheme="minorEastAsia" w:hint="eastAsia"/>
          <w:szCs w:val="21"/>
        </w:rPr>
        <w:t>（原中国医疗器械质量认证中心上海办公室）</w:t>
      </w:r>
    </w:p>
    <w:p w:rsidR="007A63B7" w:rsidRPr="003F23FE" w:rsidRDefault="007A63B7" w:rsidP="007A63B7">
      <w:pPr>
        <w:ind w:leftChars="400" w:left="840" w:firstLineChars="2850" w:firstLine="5985"/>
        <w:rPr>
          <w:rFonts w:asciiTheme="minorEastAsia" w:hAnsiTheme="minorEastAsia"/>
          <w:szCs w:val="21"/>
        </w:rPr>
      </w:pPr>
      <w:r w:rsidRPr="003F23FE">
        <w:rPr>
          <w:rFonts w:asciiTheme="minorEastAsia" w:hAnsiTheme="minorEastAsia"/>
          <w:szCs w:val="21"/>
        </w:rPr>
        <w:t xml:space="preserve">           20</w:t>
      </w:r>
      <w:r w:rsidRPr="003F23FE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1</w:t>
      </w:r>
      <w:r w:rsidRPr="003F23FE">
        <w:rPr>
          <w:rFonts w:asciiTheme="minorEastAsia" w:hAnsiTheme="minorEastAsia" w:hint="eastAsia"/>
          <w:szCs w:val="21"/>
        </w:rPr>
        <w:t>年</w:t>
      </w:r>
      <w:r w:rsidR="008C6065">
        <w:rPr>
          <w:rFonts w:asciiTheme="minorEastAsia" w:hAnsiTheme="minorEastAsia" w:hint="eastAsia"/>
          <w:szCs w:val="21"/>
        </w:rPr>
        <w:t>6</w:t>
      </w:r>
      <w:r w:rsidRPr="003F23FE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5</w:t>
      </w:r>
      <w:r w:rsidRPr="003F23FE">
        <w:rPr>
          <w:rFonts w:asciiTheme="minorEastAsia" w:hAnsiTheme="minorEastAsia" w:hint="eastAsia"/>
          <w:szCs w:val="21"/>
        </w:rPr>
        <w:t>日</w:t>
      </w:r>
    </w:p>
    <w:p w:rsidR="007A63B7" w:rsidRPr="007F63FE" w:rsidRDefault="007A63B7" w:rsidP="007A63B7">
      <w:pPr>
        <w:ind w:leftChars="400" w:left="840" w:firstLineChars="2850" w:firstLine="5985"/>
        <w:rPr>
          <w:rFonts w:asciiTheme="minorEastAsia" w:hAnsiTheme="minorEastAsia"/>
          <w:szCs w:val="21"/>
        </w:rPr>
      </w:pPr>
    </w:p>
    <w:p w:rsidR="007A63B7" w:rsidRPr="007F63FE" w:rsidRDefault="007A63B7" w:rsidP="007A63B7">
      <w:pPr>
        <w:jc w:val="center"/>
        <w:rPr>
          <w:rFonts w:asciiTheme="minorEastAsia" w:hAnsiTheme="minorEastAsia"/>
          <w:b/>
          <w:sz w:val="32"/>
          <w:szCs w:val="32"/>
        </w:rPr>
      </w:pPr>
      <w:r w:rsidRPr="007F63FE">
        <w:rPr>
          <w:rFonts w:asciiTheme="minorEastAsia" w:hAnsiTheme="minorEastAsia" w:hint="eastAsia"/>
          <w:b/>
          <w:sz w:val="32"/>
          <w:szCs w:val="32"/>
        </w:rPr>
        <w:t>报</w:t>
      </w:r>
      <w:r w:rsidRPr="007F63FE">
        <w:rPr>
          <w:rFonts w:asciiTheme="minorEastAsia" w:hAnsiTheme="minorEastAsia"/>
          <w:b/>
          <w:sz w:val="32"/>
          <w:szCs w:val="32"/>
        </w:rPr>
        <w:t xml:space="preserve"> </w:t>
      </w:r>
      <w:r w:rsidRPr="007F63FE">
        <w:rPr>
          <w:rFonts w:asciiTheme="minorEastAsia" w:hAnsiTheme="minorEastAsia" w:hint="eastAsia"/>
          <w:b/>
          <w:sz w:val="32"/>
          <w:szCs w:val="32"/>
        </w:rPr>
        <w:t>名</w:t>
      </w:r>
      <w:r w:rsidRPr="007F63FE">
        <w:rPr>
          <w:rFonts w:asciiTheme="minorEastAsia" w:hAnsiTheme="minorEastAsia"/>
          <w:b/>
          <w:sz w:val="32"/>
          <w:szCs w:val="32"/>
        </w:rPr>
        <w:t xml:space="preserve"> </w:t>
      </w:r>
      <w:r w:rsidRPr="007F63FE">
        <w:rPr>
          <w:rFonts w:asciiTheme="minorEastAsia" w:hAnsiTheme="minorEastAsia" w:hint="eastAsia"/>
          <w:b/>
          <w:sz w:val="32"/>
          <w:szCs w:val="32"/>
        </w:rPr>
        <w:t>回</w:t>
      </w:r>
      <w:r w:rsidRPr="007F63FE">
        <w:rPr>
          <w:rFonts w:asciiTheme="minorEastAsia" w:hAnsiTheme="minorEastAsia"/>
          <w:b/>
          <w:sz w:val="32"/>
          <w:szCs w:val="32"/>
        </w:rPr>
        <w:t xml:space="preserve"> </w:t>
      </w:r>
      <w:r w:rsidRPr="007F63FE">
        <w:rPr>
          <w:rFonts w:asciiTheme="minorEastAsia" w:hAnsiTheme="minorEastAsia" w:hint="eastAsia"/>
          <w:b/>
          <w:sz w:val="32"/>
          <w:szCs w:val="32"/>
        </w:rPr>
        <w:t>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1489"/>
        <w:gridCol w:w="1714"/>
        <w:gridCol w:w="1971"/>
        <w:gridCol w:w="645"/>
        <w:gridCol w:w="1842"/>
        <w:gridCol w:w="1295"/>
      </w:tblGrid>
      <w:tr w:rsidR="007A63B7" w:rsidRPr="007F63FE" w:rsidTr="002265C9">
        <w:trPr>
          <w:trHeight w:val="588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单位名称：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电话：</w:t>
            </w:r>
          </w:p>
          <w:p w:rsidR="007A63B7" w:rsidRPr="007F63FE" w:rsidRDefault="007A63B7" w:rsidP="002265C9">
            <w:pPr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传真：</w:t>
            </w:r>
          </w:p>
        </w:tc>
      </w:tr>
      <w:tr w:rsidR="007A63B7" w:rsidRPr="007F63FE" w:rsidTr="002265C9">
        <w:trPr>
          <w:trHeight w:val="624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单位地址：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/>
                <w:szCs w:val="21"/>
              </w:rPr>
              <w:t>E-mail</w:t>
            </w:r>
            <w:r w:rsidRPr="007F63F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7A63B7" w:rsidRPr="007F63FE" w:rsidRDefault="007A63B7" w:rsidP="002265C9">
            <w:pPr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邮编：</w:t>
            </w:r>
          </w:p>
        </w:tc>
      </w:tr>
      <w:tr w:rsidR="007A63B7" w:rsidRPr="007F63FE" w:rsidTr="002265C9">
        <w:trPr>
          <w:trHeight w:val="41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姓</w:t>
            </w:r>
            <w:r w:rsidRPr="007F63FE">
              <w:rPr>
                <w:rFonts w:asciiTheme="minorEastAsia" w:hAnsiTheme="minorEastAsia"/>
                <w:szCs w:val="21"/>
              </w:rPr>
              <w:t xml:space="preserve">  </w:t>
            </w:r>
            <w:r w:rsidRPr="007F63FE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职</w:t>
            </w:r>
            <w:r w:rsidRPr="007F63FE">
              <w:rPr>
                <w:rFonts w:asciiTheme="minorEastAsia" w:hAnsiTheme="minorEastAsia"/>
                <w:szCs w:val="21"/>
              </w:rPr>
              <w:t xml:space="preserve">     </w:t>
            </w:r>
            <w:r w:rsidRPr="007F63FE">
              <w:rPr>
                <w:rFonts w:asciiTheme="minorEastAsia" w:hAnsiTheme="minorEastAsia" w:hint="eastAsia"/>
                <w:szCs w:val="21"/>
              </w:rPr>
              <w:t>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部</w:t>
            </w:r>
            <w:r w:rsidRPr="007F63FE">
              <w:rPr>
                <w:rFonts w:asciiTheme="minorEastAsia" w:hAnsiTheme="minorEastAsia"/>
                <w:szCs w:val="21"/>
              </w:rPr>
              <w:t xml:space="preserve">    </w:t>
            </w:r>
            <w:r w:rsidRPr="007F63FE">
              <w:rPr>
                <w:rFonts w:asciiTheme="minorEastAsia" w:hAnsiTheme="minorEastAsia" w:hint="eastAsia"/>
                <w:szCs w:val="21"/>
              </w:rPr>
              <w:t>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个人联系方式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B7" w:rsidRPr="007F63FE" w:rsidRDefault="007A63B7" w:rsidP="0022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身份证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B7" w:rsidRPr="007F63FE" w:rsidRDefault="007A63B7" w:rsidP="0022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63F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7A63B7" w:rsidTr="002265C9">
        <w:trPr>
          <w:trHeight w:val="4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</w:tr>
      <w:tr w:rsidR="007A63B7" w:rsidTr="002265C9">
        <w:trPr>
          <w:trHeight w:val="4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</w:tr>
      <w:tr w:rsidR="007A63B7" w:rsidTr="002265C9">
        <w:trPr>
          <w:trHeight w:val="4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</w:tr>
      <w:tr w:rsidR="007A63B7" w:rsidTr="002265C9">
        <w:trPr>
          <w:trHeight w:val="4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</w:tr>
      <w:tr w:rsidR="007A63B7" w:rsidTr="002265C9">
        <w:trPr>
          <w:trHeight w:val="4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7" w:rsidRDefault="007A63B7" w:rsidP="002265C9">
            <w:pPr>
              <w:jc w:val="center"/>
              <w:rPr>
                <w:szCs w:val="21"/>
              </w:rPr>
            </w:pPr>
          </w:p>
        </w:tc>
      </w:tr>
    </w:tbl>
    <w:p w:rsidR="007A63B7" w:rsidRDefault="007A63B7" w:rsidP="007A63B7"/>
    <w:p w:rsidR="00F00307" w:rsidRDefault="00F00307"/>
    <w:sectPr w:rsidR="00F00307" w:rsidSect="00AE7D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4E" w:rsidRDefault="002A6B4E" w:rsidP="007A63B7">
      <w:r>
        <w:separator/>
      </w:r>
    </w:p>
  </w:endnote>
  <w:endnote w:type="continuationSeparator" w:id="1">
    <w:p w:rsidR="002A6B4E" w:rsidRDefault="002A6B4E" w:rsidP="007A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4E" w:rsidRDefault="002A6B4E" w:rsidP="007A63B7">
      <w:r>
        <w:separator/>
      </w:r>
    </w:p>
  </w:footnote>
  <w:footnote w:type="continuationSeparator" w:id="1">
    <w:p w:rsidR="002A6B4E" w:rsidRDefault="002A6B4E" w:rsidP="007A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0130"/>
    <w:multiLevelType w:val="multilevel"/>
    <w:tmpl w:val="2B6F0130"/>
    <w:lvl w:ilvl="0">
      <w:start w:val="1"/>
      <w:numFmt w:val="decimal"/>
      <w:lvlText w:val="%1."/>
      <w:lvlJc w:val="left"/>
      <w:pPr>
        <w:ind w:left="1109" w:hanging="420"/>
      </w:pPr>
    </w:lvl>
    <w:lvl w:ilvl="1">
      <w:start w:val="1"/>
      <w:numFmt w:val="lowerLetter"/>
      <w:lvlText w:val="%2)"/>
      <w:lvlJc w:val="left"/>
      <w:pPr>
        <w:ind w:left="1529" w:hanging="420"/>
      </w:pPr>
    </w:lvl>
    <w:lvl w:ilvl="2">
      <w:start w:val="1"/>
      <w:numFmt w:val="lowerRoman"/>
      <w:lvlText w:val="%3."/>
      <w:lvlJc w:val="right"/>
      <w:pPr>
        <w:ind w:left="1949" w:hanging="420"/>
      </w:pPr>
    </w:lvl>
    <w:lvl w:ilvl="3">
      <w:start w:val="1"/>
      <w:numFmt w:val="decimal"/>
      <w:lvlText w:val="%4."/>
      <w:lvlJc w:val="left"/>
      <w:pPr>
        <w:ind w:left="2369" w:hanging="420"/>
      </w:pPr>
    </w:lvl>
    <w:lvl w:ilvl="4">
      <w:start w:val="1"/>
      <w:numFmt w:val="lowerLetter"/>
      <w:lvlText w:val="%5)"/>
      <w:lvlJc w:val="left"/>
      <w:pPr>
        <w:ind w:left="2789" w:hanging="420"/>
      </w:pPr>
    </w:lvl>
    <w:lvl w:ilvl="5">
      <w:start w:val="1"/>
      <w:numFmt w:val="lowerRoman"/>
      <w:lvlText w:val="%6."/>
      <w:lvlJc w:val="right"/>
      <w:pPr>
        <w:ind w:left="3209" w:hanging="420"/>
      </w:pPr>
    </w:lvl>
    <w:lvl w:ilvl="6">
      <w:start w:val="1"/>
      <w:numFmt w:val="decimal"/>
      <w:lvlText w:val="%7."/>
      <w:lvlJc w:val="left"/>
      <w:pPr>
        <w:ind w:left="3629" w:hanging="420"/>
      </w:pPr>
    </w:lvl>
    <w:lvl w:ilvl="7">
      <w:start w:val="1"/>
      <w:numFmt w:val="lowerLetter"/>
      <w:lvlText w:val="%8)"/>
      <w:lvlJc w:val="left"/>
      <w:pPr>
        <w:ind w:left="4049" w:hanging="420"/>
      </w:pPr>
    </w:lvl>
    <w:lvl w:ilvl="8">
      <w:start w:val="1"/>
      <w:numFmt w:val="lowerRoman"/>
      <w:lvlText w:val="%9."/>
      <w:lvlJc w:val="right"/>
      <w:pPr>
        <w:ind w:left="4469" w:hanging="420"/>
      </w:pPr>
    </w:lvl>
  </w:abstractNum>
  <w:abstractNum w:abstractNumId="1">
    <w:nsid w:val="47ED0782"/>
    <w:multiLevelType w:val="multilevel"/>
    <w:tmpl w:val="47ED0782"/>
    <w:lvl w:ilvl="0">
      <w:start w:val="2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DD756CF"/>
    <w:multiLevelType w:val="multilevel"/>
    <w:tmpl w:val="5DD756CF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1529" w:hanging="420"/>
      </w:pPr>
    </w:lvl>
    <w:lvl w:ilvl="2">
      <w:start w:val="1"/>
      <w:numFmt w:val="lowerRoman"/>
      <w:lvlText w:val="%3."/>
      <w:lvlJc w:val="right"/>
      <w:pPr>
        <w:ind w:left="1949" w:hanging="420"/>
      </w:pPr>
    </w:lvl>
    <w:lvl w:ilvl="3">
      <w:start w:val="1"/>
      <w:numFmt w:val="decimal"/>
      <w:lvlText w:val="%4."/>
      <w:lvlJc w:val="left"/>
      <w:pPr>
        <w:ind w:left="2369" w:hanging="420"/>
      </w:pPr>
    </w:lvl>
    <w:lvl w:ilvl="4">
      <w:start w:val="1"/>
      <w:numFmt w:val="lowerLetter"/>
      <w:lvlText w:val="%5)"/>
      <w:lvlJc w:val="left"/>
      <w:pPr>
        <w:ind w:left="2789" w:hanging="420"/>
      </w:pPr>
    </w:lvl>
    <w:lvl w:ilvl="5">
      <w:start w:val="1"/>
      <w:numFmt w:val="lowerRoman"/>
      <w:lvlText w:val="%6."/>
      <w:lvlJc w:val="right"/>
      <w:pPr>
        <w:ind w:left="3209" w:hanging="420"/>
      </w:pPr>
    </w:lvl>
    <w:lvl w:ilvl="6">
      <w:start w:val="1"/>
      <w:numFmt w:val="decimal"/>
      <w:lvlText w:val="%7."/>
      <w:lvlJc w:val="left"/>
      <w:pPr>
        <w:ind w:left="3629" w:hanging="420"/>
      </w:pPr>
    </w:lvl>
    <w:lvl w:ilvl="7">
      <w:start w:val="1"/>
      <w:numFmt w:val="lowerLetter"/>
      <w:lvlText w:val="%8)"/>
      <w:lvlJc w:val="left"/>
      <w:pPr>
        <w:ind w:left="4049" w:hanging="420"/>
      </w:pPr>
    </w:lvl>
    <w:lvl w:ilvl="8">
      <w:start w:val="1"/>
      <w:numFmt w:val="lowerRoman"/>
      <w:lvlText w:val="%9."/>
      <w:lvlJc w:val="right"/>
      <w:pPr>
        <w:ind w:left="4469" w:hanging="420"/>
      </w:pPr>
    </w:lvl>
  </w:abstractNum>
  <w:abstractNum w:abstractNumId="3">
    <w:nsid w:val="6BC64D5F"/>
    <w:multiLevelType w:val="multilevel"/>
    <w:tmpl w:val="6BC64D5F"/>
    <w:lvl w:ilvl="0">
      <w:start w:val="1"/>
      <w:numFmt w:val="chineseCountingThousand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3B7"/>
    <w:rsid w:val="00272F01"/>
    <w:rsid w:val="002A6B4E"/>
    <w:rsid w:val="007A63B7"/>
    <w:rsid w:val="008C6065"/>
    <w:rsid w:val="00E07F83"/>
    <w:rsid w:val="00F0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3B7"/>
    <w:rPr>
      <w:sz w:val="18"/>
      <w:szCs w:val="18"/>
    </w:rPr>
  </w:style>
  <w:style w:type="character" w:styleId="a5">
    <w:name w:val="Hyperlink"/>
    <w:basedOn w:val="a0"/>
    <w:semiHidden/>
    <w:unhideWhenUsed/>
    <w:rsid w:val="007A63B7"/>
    <w:rPr>
      <w:color w:val="0000FF"/>
      <w:u w:val="single"/>
    </w:rPr>
  </w:style>
  <w:style w:type="character" w:customStyle="1" w:styleId="2Char">
    <w:name w:val="正文文本缩进 2 Char"/>
    <w:link w:val="2"/>
    <w:rsid w:val="007A63B7"/>
    <w:rPr>
      <w:sz w:val="48"/>
    </w:rPr>
  </w:style>
  <w:style w:type="paragraph" w:styleId="2">
    <w:name w:val="Body Text Indent 2"/>
    <w:basedOn w:val="a"/>
    <w:link w:val="2Char"/>
    <w:rsid w:val="007A63B7"/>
    <w:pPr>
      <w:spacing w:line="600" w:lineRule="exact"/>
      <w:ind w:left="450"/>
    </w:pPr>
    <w:rPr>
      <w:sz w:val="48"/>
    </w:rPr>
  </w:style>
  <w:style w:type="character" w:customStyle="1" w:styleId="2Char1">
    <w:name w:val="正文文本缩进 2 Char1"/>
    <w:basedOn w:val="a0"/>
    <w:link w:val="2"/>
    <w:uiPriority w:val="99"/>
    <w:semiHidden/>
    <w:rsid w:val="007A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1360185659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360185659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chenlulu</dc:creator>
  <cp:keywords/>
  <dc:description/>
  <cp:lastModifiedBy>chenlulu</cp:lastModifiedBy>
  <cp:revision>3</cp:revision>
  <dcterms:created xsi:type="dcterms:W3CDTF">2020-12-10T01:04:00Z</dcterms:created>
  <dcterms:modified xsi:type="dcterms:W3CDTF">2021-06-15T04:40:00Z</dcterms:modified>
</cp:coreProperties>
</file>