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34D" w14:textId="77777777" w:rsidR="00593F04" w:rsidRDefault="00593F04">
      <w:pPr>
        <w:spacing w:line="0" w:lineRule="atLeast"/>
        <w:ind w:leftChars="-354" w:left="-850" w:rightChars="-236" w:right="-566"/>
        <w:rPr>
          <w:rFonts w:ascii="微软雅黑" w:eastAsia="微软雅黑" w:hAnsi="微软雅黑"/>
          <w:color w:val="FF0000"/>
          <w:sz w:val="2"/>
          <w:szCs w:val="22"/>
          <w:lang w:eastAsia="zh-CN"/>
        </w:rPr>
      </w:pPr>
    </w:p>
    <w:p w14:paraId="38D14B55" w14:textId="77777777" w:rsidR="00593F04" w:rsidRDefault="009004AD">
      <w:pPr>
        <w:spacing w:line="240" w:lineRule="atLeast"/>
        <w:jc w:val="center"/>
        <w:rPr>
          <w:rFonts w:ascii="微软雅黑" w:eastAsia="微软雅黑" w:hAnsi="微软雅黑"/>
          <w:b/>
          <w:color w:val="323E4F" w:themeColor="text2" w:themeShade="BF"/>
          <w:sz w:val="36"/>
          <w:szCs w:val="36"/>
          <w:lang w:eastAsia="zh-CN"/>
        </w:rPr>
      </w:pPr>
      <w:r>
        <w:rPr>
          <w:rFonts w:ascii="微软雅黑" w:eastAsia="微软雅黑" w:hAnsi="微软雅黑" w:hint="eastAsia"/>
          <w:b/>
          <w:color w:val="323E4F" w:themeColor="text2" w:themeShade="BF"/>
          <w:sz w:val="36"/>
          <w:szCs w:val="36"/>
          <w:lang w:eastAsia="zh-CN"/>
        </w:rPr>
        <w:t>GB/T 42061-202</w:t>
      </w:r>
      <w:r>
        <w:rPr>
          <w:rFonts w:ascii="微软雅黑" w:eastAsia="微软雅黑" w:hAnsi="微软雅黑"/>
          <w:b/>
          <w:color w:val="323E4F" w:themeColor="text2" w:themeShade="BF"/>
          <w:sz w:val="36"/>
          <w:szCs w:val="36"/>
          <w:lang w:eastAsia="zh-CN"/>
        </w:rPr>
        <w:t>2</w:t>
      </w:r>
      <w:r>
        <w:rPr>
          <w:rFonts w:ascii="微软雅黑" w:eastAsia="微软雅黑" w:hAnsi="微软雅黑" w:hint="eastAsia"/>
          <w:b/>
          <w:color w:val="323E4F" w:themeColor="text2" w:themeShade="BF"/>
          <w:sz w:val="36"/>
          <w:szCs w:val="36"/>
          <w:lang w:eastAsia="zh-CN"/>
        </w:rPr>
        <w:t>标准内审员换版培训班通知</w:t>
      </w:r>
    </w:p>
    <w:p w14:paraId="5043C71B" w14:textId="279BE033" w:rsidR="00593F04" w:rsidRDefault="009004AD">
      <w:pPr>
        <w:spacing w:line="240" w:lineRule="atLeast"/>
        <w:jc w:val="center"/>
        <w:rPr>
          <w:rFonts w:ascii="微软雅黑" w:eastAsia="微软雅黑" w:hAnsi="微软雅黑"/>
          <w:b/>
          <w:bCs/>
          <w:color w:val="323E4F" w:themeColor="text2" w:themeShade="BF"/>
          <w:sz w:val="28"/>
          <w:szCs w:val="28"/>
          <w:u w:val="single"/>
          <w:lang w:eastAsia="zh-CN"/>
        </w:rPr>
      </w:pPr>
      <w:r>
        <w:rPr>
          <w:noProof/>
          <w:u w:val="single"/>
          <w:lang w:eastAsia="zh-CN"/>
        </w:rPr>
        <w:drawing>
          <wp:anchor distT="0" distB="0" distL="114300" distR="114300" simplePos="0" relativeHeight="251672576" behindDoc="1" locked="0" layoutInCell="1" allowOverlap="1" wp14:anchorId="323F0EC7" wp14:editId="3826BFF6">
            <wp:simplePos x="0" y="0"/>
            <wp:positionH relativeFrom="column">
              <wp:posOffset>-900430</wp:posOffset>
            </wp:positionH>
            <wp:positionV relativeFrom="paragraph">
              <wp:posOffset>389890</wp:posOffset>
            </wp:positionV>
            <wp:extent cx="7555230" cy="3459480"/>
            <wp:effectExtent l="0" t="0" r="7620" b="7620"/>
            <wp:wrapTight wrapText="bothSides">
              <wp:wrapPolygon edited="0">
                <wp:start x="0" y="0"/>
                <wp:lineTo x="0" y="21529"/>
                <wp:lineTo x="21567" y="21529"/>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5230" cy="3459480"/>
                    </a:xfrm>
                    <a:prstGeom prst="rect">
                      <a:avLst/>
                    </a:prstGeom>
                  </pic:spPr>
                </pic:pic>
              </a:graphicData>
            </a:graphic>
          </wp:anchor>
        </w:drawing>
      </w:r>
      <w:r>
        <w:rPr>
          <w:rFonts w:ascii="微软雅黑" w:eastAsia="微软雅黑" w:hAnsi="微软雅黑"/>
          <w:b/>
          <w:bCs/>
          <w:color w:val="323E4F" w:themeColor="text2" w:themeShade="BF"/>
          <w:sz w:val="28"/>
          <w:szCs w:val="28"/>
          <w:u w:val="single"/>
          <w:lang w:eastAsia="zh-CN"/>
        </w:rPr>
        <w:t>202</w:t>
      </w:r>
      <w:r w:rsidR="0063445D">
        <w:rPr>
          <w:rFonts w:ascii="微软雅黑" w:eastAsia="微软雅黑" w:hAnsi="微软雅黑"/>
          <w:b/>
          <w:bCs/>
          <w:color w:val="323E4F" w:themeColor="text2" w:themeShade="BF"/>
          <w:sz w:val="28"/>
          <w:szCs w:val="28"/>
          <w:u w:val="single"/>
          <w:lang w:eastAsia="zh-CN"/>
        </w:rPr>
        <w:t>3</w:t>
      </w:r>
      <w:r>
        <w:rPr>
          <w:rFonts w:ascii="微软雅黑" w:eastAsia="微软雅黑" w:hAnsi="微软雅黑" w:hint="eastAsia"/>
          <w:b/>
          <w:bCs/>
          <w:color w:val="323E4F" w:themeColor="text2" w:themeShade="BF"/>
          <w:sz w:val="28"/>
          <w:szCs w:val="28"/>
          <w:u w:val="single"/>
          <w:lang w:eastAsia="zh-CN"/>
        </w:rPr>
        <w:t>年</w:t>
      </w:r>
      <w:r w:rsidR="0063445D">
        <w:rPr>
          <w:rFonts w:ascii="微软雅黑" w:eastAsia="微软雅黑" w:hAnsi="微软雅黑"/>
          <w:b/>
          <w:bCs/>
          <w:color w:val="323E4F" w:themeColor="text2" w:themeShade="BF"/>
          <w:sz w:val="28"/>
          <w:szCs w:val="28"/>
          <w:u w:val="single"/>
          <w:lang w:eastAsia="zh-CN"/>
        </w:rPr>
        <w:t>0</w:t>
      </w:r>
      <w:r w:rsidR="00186184">
        <w:rPr>
          <w:rFonts w:ascii="微软雅黑" w:eastAsia="微软雅黑" w:hAnsi="微软雅黑"/>
          <w:b/>
          <w:bCs/>
          <w:color w:val="323E4F" w:themeColor="text2" w:themeShade="BF"/>
          <w:sz w:val="28"/>
          <w:szCs w:val="28"/>
          <w:u w:val="single"/>
          <w:lang w:eastAsia="zh-CN"/>
        </w:rPr>
        <w:t>6</w:t>
      </w:r>
      <w:r>
        <w:rPr>
          <w:rFonts w:ascii="微软雅黑" w:eastAsia="微软雅黑" w:hAnsi="微软雅黑" w:hint="eastAsia"/>
          <w:b/>
          <w:bCs/>
          <w:color w:val="323E4F" w:themeColor="text2" w:themeShade="BF"/>
          <w:sz w:val="28"/>
          <w:szCs w:val="28"/>
          <w:u w:val="single"/>
          <w:lang w:eastAsia="zh-CN"/>
        </w:rPr>
        <w:t>月</w:t>
      </w:r>
      <w:r w:rsidR="00186184">
        <w:rPr>
          <w:rFonts w:ascii="微软雅黑" w:eastAsia="微软雅黑" w:hAnsi="微软雅黑"/>
          <w:b/>
          <w:bCs/>
          <w:color w:val="323E4F" w:themeColor="text2" w:themeShade="BF"/>
          <w:sz w:val="28"/>
          <w:szCs w:val="28"/>
          <w:u w:val="single"/>
          <w:lang w:eastAsia="zh-CN"/>
        </w:rPr>
        <w:t>19-20</w:t>
      </w:r>
      <w:r>
        <w:rPr>
          <w:rFonts w:ascii="微软雅黑" w:eastAsia="微软雅黑" w:hAnsi="微软雅黑" w:hint="eastAsia"/>
          <w:b/>
          <w:bCs/>
          <w:color w:val="323E4F" w:themeColor="text2" w:themeShade="BF"/>
          <w:sz w:val="28"/>
          <w:szCs w:val="28"/>
          <w:u w:val="single"/>
          <w:lang w:eastAsia="zh-CN"/>
        </w:rPr>
        <w:t>日</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北京</w:t>
      </w:r>
    </w:p>
    <w:p w14:paraId="533A3EBC" w14:textId="77777777" w:rsidR="00593F04" w:rsidRDefault="009004AD">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7C8589A9" w14:textId="00F0429A"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GB/T 42061- 2022 idt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42061-2022标准为医疗器械产业链相关企业参与行业竞争提供专业技术支撑，将对全国经济、技术发展产生重大影响，随着标准的发布，医疗器械行业进入了贯标新阶段。</w:t>
      </w:r>
    </w:p>
    <w:p w14:paraId="29FF10A8"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北京国医械华光认证有限公司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标准第一起草单位及标准宣贯培训责任单位。为支持医疗器械各相关组织标准转换工作的顺利进行，CMD特举办“</w:t>
      </w:r>
      <w:r>
        <w:rPr>
          <w:rFonts w:ascii="微软雅黑" w:eastAsia="微软雅黑" w:hAnsi="微软雅黑" w:hint="eastAsia"/>
          <w:b/>
          <w:bCs/>
          <w:lang w:eastAsia="zh-CN"/>
        </w:rPr>
        <w:t>GB/T 42061-2022</w:t>
      </w:r>
      <w:r>
        <w:rPr>
          <w:rFonts w:ascii="微软雅黑" w:eastAsia="微软雅黑" w:hAnsi="微软雅黑" w:hint="eastAsia"/>
          <w:lang w:eastAsia="zh-CN"/>
        </w:rPr>
        <w:t>标准内审员换版培训班”。</w:t>
      </w:r>
    </w:p>
    <w:p w14:paraId="392EC50A" w14:textId="77777777" w:rsidR="00593F04" w:rsidRDefault="00593F04">
      <w:pPr>
        <w:rPr>
          <w:rFonts w:ascii="微软雅黑" w:eastAsia="微软雅黑" w:hAnsi="微软雅黑"/>
          <w:sz w:val="2"/>
          <w:szCs w:val="22"/>
          <w:lang w:eastAsia="zh-CN"/>
        </w:rPr>
      </w:pPr>
    </w:p>
    <w:p w14:paraId="5249D976" w14:textId="77777777" w:rsidR="00593F04" w:rsidRDefault="00593F04">
      <w:pPr>
        <w:rPr>
          <w:rFonts w:ascii="微软雅黑" w:eastAsia="微软雅黑" w:hAnsi="微软雅黑"/>
          <w:sz w:val="2"/>
          <w:szCs w:val="22"/>
          <w:lang w:eastAsia="zh-CN"/>
        </w:rPr>
      </w:pPr>
    </w:p>
    <w:p w14:paraId="762872FC" w14:textId="77777777" w:rsidR="00593F04" w:rsidRDefault="009004AD">
      <w:pPr>
        <w:rPr>
          <w:rFonts w:ascii="微软雅黑" w:eastAsia="微软雅黑" w:hAnsi="微软雅黑"/>
          <w:sz w:val="2"/>
          <w:szCs w:val="22"/>
          <w:lang w:eastAsia="zh-CN"/>
        </w:rPr>
      </w:pPr>
      <w:r>
        <w:rPr>
          <w:rFonts w:ascii="微软雅黑" w:eastAsia="微软雅黑" w:hAnsi="微软雅黑"/>
          <w:noProof/>
          <w:lang w:eastAsia="zh-CN"/>
        </w:rPr>
        <mc:AlternateContent>
          <mc:Choice Requires="wps">
            <w:drawing>
              <wp:anchor distT="0" distB="0" distL="114300" distR="114300" simplePos="0" relativeHeight="251660288" behindDoc="1" locked="0" layoutInCell="1" allowOverlap="1" wp14:anchorId="419F07C6" wp14:editId="0CFA14BE">
                <wp:simplePos x="0" y="0"/>
                <wp:positionH relativeFrom="column">
                  <wp:posOffset>8255</wp:posOffset>
                </wp:positionH>
                <wp:positionV relativeFrom="paragraph">
                  <wp:posOffset>112395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19F07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8.8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" adj="17824" fillcolor="#677e9d" stroked="f">
                <v:textbo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08D015B3" w14:textId="77777777" w:rsidR="00593F04" w:rsidRDefault="00593F04">
      <w:pPr>
        <w:tabs>
          <w:tab w:val="left" w:pos="1134"/>
        </w:tabs>
        <w:rPr>
          <w:rFonts w:ascii="微软雅黑" w:eastAsia="微软雅黑" w:hAnsi="微软雅黑"/>
          <w:sz w:val="2"/>
          <w:szCs w:val="22"/>
          <w:lang w:eastAsia="zh-CN"/>
        </w:rPr>
      </w:pPr>
      <w:bookmarkStart w:id="0" w:name="br1_0"/>
      <w:bookmarkEnd w:id="0"/>
    </w:p>
    <w:p w14:paraId="31DD3A16" w14:textId="77777777" w:rsidR="00593F04" w:rsidRDefault="00593F04">
      <w:pPr>
        <w:tabs>
          <w:tab w:val="left" w:pos="1134"/>
        </w:tabs>
        <w:rPr>
          <w:rFonts w:ascii="微软雅黑" w:eastAsia="微软雅黑" w:hAnsi="微软雅黑"/>
          <w:sz w:val="2"/>
          <w:szCs w:val="22"/>
          <w:lang w:eastAsia="zh-CN"/>
        </w:rPr>
      </w:pPr>
    </w:p>
    <w:p w14:paraId="0F0A3177" w14:textId="77777777" w:rsidR="00593F04" w:rsidRDefault="009004AD">
      <w:pPr>
        <w:spacing w:line="540" w:lineRule="exact"/>
        <w:ind w:leftChars="118" w:left="283" w:rightChars="531" w:right="1274" w:firstLineChars="177" w:firstLine="425"/>
        <w:rPr>
          <w:rFonts w:ascii="微软雅黑" w:eastAsia="微软雅黑" w:hAnsi="微软雅黑"/>
          <w:b/>
          <w:bCs/>
          <w:lang w:eastAsia="zh-CN"/>
        </w:rPr>
      </w:pPr>
      <w:r>
        <w:rPr>
          <w:rFonts w:ascii="微软雅黑" w:eastAsia="微软雅黑" w:hAnsi="微软雅黑" w:hint="eastAsia"/>
          <w:b/>
          <w:bCs/>
          <w:lang w:eastAsia="zh-CN"/>
        </w:rPr>
        <w:t>北京国医械华光认证有限公司（简称“</w:t>
      </w:r>
      <w:r>
        <w:rPr>
          <w:rFonts w:ascii="微软雅黑" w:eastAsia="微软雅黑" w:hAnsi="微软雅黑"/>
          <w:b/>
          <w:bCs/>
          <w:lang w:eastAsia="zh-CN"/>
        </w:rPr>
        <w:t>CMD</w:t>
      </w:r>
      <w:r>
        <w:rPr>
          <w:rFonts w:ascii="微软雅黑" w:eastAsia="微软雅黑" w:hAnsi="微软雅黑" w:hint="eastAsia"/>
          <w:b/>
          <w:bCs/>
          <w:lang w:eastAsia="zh-CN"/>
        </w:rPr>
        <w:t>”</w:t>
      </w:r>
      <w:r>
        <w:rPr>
          <w:rFonts w:ascii="微软雅黑" w:eastAsia="微软雅黑" w:hAnsi="微软雅黑"/>
          <w:b/>
          <w:bCs/>
          <w:lang w:eastAsia="zh-CN"/>
        </w:rPr>
        <w:t>）</w:t>
      </w:r>
    </w:p>
    <w:p w14:paraId="1518630C" w14:textId="77777777" w:rsidR="00593F04" w:rsidRDefault="009004AD">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1" locked="0" layoutInCell="1" allowOverlap="1" wp14:anchorId="70FA8062" wp14:editId="551C14C1">
                <wp:simplePos x="0" y="0"/>
                <wp:positionH relativeFrom="column">
                  <wp:posOffset>6350</wp:posOffset>
                </wp:positionH>
                <wp:positionV relativeFrom="paragraph">
                  <wp:posOffset>312420</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624"/>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0FA8062" id="Arrow: Pentagon 14" o:spid="_x0000_s1027" type="#_x0000_t15" style="position:absolute;margin-left:.5pt;margin-top:24.6pt;width:92.1pt;height:32.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" adj="17824" fillcolor="#677e9d" stroked="f">
                <v:textbo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624"/>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39C7B67" w14:textId="77777777" w:rsidR="00593F04" w:rsidRDefault="00593F04">
      <w:pPr>
        <w:rPr>
          <w:rFonts w:ascii="微软雅黑" w:eastAsia="微软雅黑" w:hAnsi="微软雅黑"/>
          <w:lang w:eastAsia="zh-CN"/>
        </w:rPr>
      </w:pPr>
    </w:p>
    <w:p w14:paraId="05371987"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C00000"/>
          <w:lang w:eastAsia="zh-CN"/>
        </w:rPr>
      </w:pPr>
      <w:r>
        <w:rPr>
          <w:rFonts w:ascii="微软雅黑" w:eastAsia="微软雅黑" w:hAnsi="微软雅黑" w:hint="eastAsia"/>
          <w:b/>
          <w:bCs/>
          <w:color w:val="C00000"/>
          <w:lang w:eastAsia="zh-CN"/>
        </w:rPr>
        <w:t>已获得：</w:t>
      </w:r>
    </w:p>
    <w:p w14:paraId="2DDB143B"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YY/T 0287-2017/ISO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13485:2016</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&amp;</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GB/T 19001-2016/ISO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9001:2015</w:t>
      </w:r>
    </w:p>
    <w:p w14:paraId="48A3DA26"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标准证书的内审员</w:t>
      </w:r>
    </w:p>
    <w:p w14:paraId="50F4BEEB" w14:textId="77777777" w:rsidR="00593F04" w:rsidRDefault="009004AD">
      <w:pPr>
        <w:pStyle w:val="a9"/>
        <w:tabs>
          <w:tab w:val="left" w:pos="993"/>
        </w:tabs>
        <w:spacing w:line="540" w:lineRule="exact"/>
        <w:ind w:left="714" w:rightChars="354" w:right="850" w:firstLineChars="0" w:firstLine="0"/>
        <w:rPr>
          <w:rFonts w:ascii="微软雅黑" w:eastAsia="微软雅黑" w:hAnsi="微软雅黑"/>
          <w:lang w:eastAsia="zh-CN"/>
        </w:rPr>
      </w:pPr>
      <w:r>
        <w:rPr>
          <w:rFonts w:ascii="微软雅黑" w:eastAsia="微软雅黑" w:hAnsi="微软雅黑" w:hint="eastAsia"/>
          <w:b/>
          <w:bCs/>
          <w:color w:val="C00000"/>
          <w:lang w:eastAsia="zh-CN"/>
        </w:rPr>
        <w:t>备注：</w:t>
      </w:r>
    </w:p>
    <w:p w14:paraId="584D126A" w14:textId="77777777" w:rsidR="00593F04" w:rsidRDefault="009004AD">
      <w:pPr>
        <w:pStyle w:val="a9"/>
        <w:numPr>
          <w:ilvl w:val="0"/>
          <w:numId w:val="2"/>
        </w:numPr>
        <w:tabs>
          <w:tab w:val="left" w:pos="993"/>
        </w:tabs>
        <w:spacing w:line="540" w:lineRule="exact"/>
        <w:ind w:left="709" w:rightChars="354" w:right="850" w:firstLineChars="0" w:firstLine="5"/>
        <w:rPr>
          <w:rFonts w:ascii="微软雅黑" w:eastAsia="微软雅黑" w:hAnsi="微软雅黑"/>
          <w:color w:val="1F4E79" w:themeColor="accent5" w:themeShade="80"/>
          <w:lang w:eastAsia="zh-CN"/>
        </w:rPr>
      </w:pPr>
      <w:r>
        <w:rPr>
          <w:rFonts w:ascii="微软雅黑" w:eastAsia="微软雅黑" w:hAnsi="微软雅黑" w:hint="eastAsia"/>
          <w:b/>
          <w:bCs/>
          <w:color w:val="1F4E79" w:themeColor="accent5" w:themeShade="80"/>
          <w:lang w:eastAsia="zh-CN"/>
        </w:rPr>
        <w:t>请提供原证书复印件、扫描件或照片，同报名回执一并发到报名邮箱</w:t>
      </w:r>
    </w:p>
    <w:p w14:paraId="1FC84C91" w14:textId="77777777" w:rsidR="00593F04" w:rsidRDefault="009004AD">
      <w:pPr>
        <w:pStyle w:val="a9"/>
        <w:numPr>
          <w:ilvl w:val="0"/>
          <w:numId w:val="2"/>
        </w:numPr>
        <w:tabs>
          <w:tab w:val="left" w:pos="993"/>
        </w:tabs>
        <w:spacing w:line="540" w:lineRule="exact"/>
        <w:ind w:left="993" w:rightChars="354" w:right="850" w:firstLineChars="0" w:hanging="284"/>
        <w:rPr>
          <w:rFonts w:ascii="微软雅黑" w:eastAsia="微软雅黑" w:hAnsi="微软雅黑"/>
          <w:lang w:eastAsia="zh-CN"/>
        </w:rPr>
      </w:pPr>
      <w:r>
        <w:rPr>
          <w:rFonts w:ascii="微软雅黑" w:eastAsia="微软雅黑" w:hAnsi="微软雅黑" w:hint="eastAsia"/>
          <w:lang w:eastAsia="zh-CN"/>
        </w:rPr>
        <w:t>无内审员证书、或持有YY/T 0287-2017以往版本内审员证书，请参加“新版GB/T 42061-2022 /</w:t>
      </w:r>
      <w:r>
        <w:rPr>
          <w:rFonts w:ascii="微软雅黑" w:eastAsia="微软雅黑" w:hAnsi="微软雅黑"/>
          <w:lang w:eastAsia="zh-CN"/>
        </w:rPr>
        <w:t xml:space="preserve"> </w:t>
      </w:r>
      <w:r>
        <w:rPr>
          <w:rFonts w:ascii="微软雅黑" w:eastAsia="微软雅黑" w:hAnsi="微软雅黑" w:hint="eastAsia"/>
          <w:lang w:eastAsia="zh-CN"/>
        </w:rPr>
        <w:t>ISO13485:2016和GB/T 19001-2016 /ISO9001:2015标准内审员培训班”）</w:t>
      </w:r>
    </w:p>
    <w:p w14:paraId="622E2B45" w14:textId="77777777" w:rsidR="00593F04" w:rsidRDefault="009004AD">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4384" behindDoc="0" locked="0" layoutInCell="1" allowOverlap="1" wp14:anchorId="31551258" wp14:editId="27AD98D4">
                <wp:simplePos x="0" y="0"/>
                <wp:positionH relativeFrom="column">
                  <wp:posOffset>8255</wp:posOffset>
                </wp:positionH>
                <wp:positionV relativeFrom="paragraph">
                  <wp:posOffset>258445</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1551258" id="_x0000_s1028" type="#_x0000_t15" style="position:absolute;margin-left:.65pt;margin-top:20.35pt;width:92.1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" adj="17824" fillcolor="#677e9d" stroked="f">
                <v:textbo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203ED2AE" w14:textId="77777777" w:rsidR="00593F04" w:rsidRDefault="00593F04">
      <w:pPr>
        <w:spacing w:line="540" w:lineRule="exact"/>
        <w:ind w:rightChars="531" w:right="1274"/>
        <w:rPr>
          <w:rFonts w:ascii="微软雅黑" w:eastAsia="微软雅黑" w:hAnsi="微软雅黑"/>
          <w:lang w:eastAsia="zh-CN"/>
        </w:rPr>
      </w:pPr>
    </w:p>
    <w:p w14:paraId="2525242C"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ISO13485标准发展历史 </w:t>
      </w:r>
    </w:p>
    <w:p w14:paraId="1CE95FFD"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我国ISO13485标准的贯标情况 </w:t>
      </w:r>
    </w:p>
    <w:p w14:paraId="401422A2"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医疗器械行业标准升级为国家标准的重大意义 </w:t>
      </w:r>
    </w:p>
    <w:p w14:paraId="5F8183C1"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GB/T42061与YY/T0287异同比较 </w:t>
      </w:r>
    </w:p>
    <w:p w14:paraId="06A87A54"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YY/T0287标准认证企业如何应对此次升版</w:t>
      </w:r>
    </w:p>
    <w:p w14:paraId="08699B9F"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新版《条例》发布以来重要医疗器械法规解读</w:t>
      </w:r>
    </w:p>
    <w:p w14:paraId="5683D197" w14:textId="77777777" w:rsidR="00593F04" w:rsidRDefault="00593F04">
      <w:pPr>
        <w:spacing w:line="540" w:lineRule="exact"/>
        <w:ind w:rightChars="531" w:right="1274"/>
        <w:rPr>
          <w:rFonts w:ascii="微软雅黑" w:eastAsia="微软雅黑" w:hAnsi="微软雅黑"/>
          <w:lang w:eastAsia="zh-CN"/>
        </w:rPr>
      </w:pPr>
    </w:p>
    <w:p w14:paraId="1A0C7BDA" w14:textId="77777777" w:rsidR="00593F04" w:rsidRDefault="00593F04">
      <w:pPr>
        <w:spacing w:line="540" w:lineRule="exact"/>
        <w:ind w:rightChars="531" w:right="1274"/>
        <w:rPr>
          <w:rFonts w:ascii="微软雅黑" w:eastAsia="微软雅黑" w:hAnsi="微软雅黑"/>
          <w:lang w:eastAsia="zh-CN"/>
        </w:rPr>
      </w:pPr>
    </w:p>
    <w:p w14:paraId="6BF8268B" w14:textId="77777777" w:rsidR="00593F04" w:rsidRDefault="00593F04">
      <w:pPr>
        <w:spacing w:line="540" w:lineRule="exact"/>
        <w:ind w:rightChars="531" w:right="1274"/>
        <w:rPr>
          <w:rFonts w:ascii="微软雅黑" w:eastAsia="微软雅黑" w:hAnsi="微软雅黑"/>
          <w:lang w:eastAsia="zh-CN"/>
        </w:rPr>
      </w:pPr>
    </w:p>
    <w:p w14:paraId="29EBA639" w14:textId="77777777" w:rsidR="00593F04" w:rsidRDefault="00593F04">
      <w:pPr>
        <w:spacing w:line="540" w:lineRule="exact"/>
        <w:ind w:rightChars="531" w:right="1274"/>
        <w:rPr>
          <w:rFonts w:ascii="微软雅黑" w:eastAsia="微软雅黑" w:hAnsi="微软雅黑"/>
          <w:lang w:eastAsia="zh-CN"/>
        </w:rPr>
      </w:pPr>
    </w:p>
    <w:p w14:paraId="505498C5" w14:textId="77777777" w:rsidR="00593F04" w:rsidRDefault="009004AD">
      <w:pPr>
        <w:spacing w:line="540" w:lineRule="exact"/>
        <w:ind w:rightChars="531" w:right="1274"/>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73600" behindDoc="0" locked="0" layoutInCell="1" allowOverlap="1" wp14:anchorId="49CCD535" wp14:editId="521C2413">
                <wp:simplePos x="0" y="0"/>
                <wp:positionH relativeFrom="column">
                  <wp:posOffset>0</wp:posOffset>
                </wp:positionH>
                <wp:positionV relativeFrom="paragraph">
                  <wp:posOffset>189865</wp:posOffset>
                </wp:positionV>
                <wp:extent cx="1169670" cy="408940"/>
                <wp:effectExtent l="57150" t="57150" r="53975" b="38735"/>
                <wp:wrapNone/>
                <wp:docPr id="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CCD535" id="Arrow: Pentagon 23" o:spid="_x0000_s1029" type="#_x0000_t15" style="position:absolute;margin-left:0;margin-top:14.95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" adj="17824" fillcolor="#677e9d" stroked="f">
                <v:textbo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5875A305" w14:textId="77777777" w:rsidR="00593F04" w:rsidRDefault="00593F04">
      <w:pPr>
        <w:spacing w:line="540" w:lineRule="exact"/>
        <w:ind w:rightChars="531" w:right="1274"/>
        <w:rPr>
          <w:rFonts w:ascii="微软雅黑" w:eastAsia="微软雅黑" w:hAnsi="微软雅黑"/>
          <w:lang w:eastAsia="zh-CN"/>
        </w:rPr>
      </w:pPr>
    </w:p>
    <w:p w14:paraId="33FBCE69" w14:textId="77777777" w:rsidR="00593F04" w:rsidRDefault="009004AD">
      <w:pPr>
        <w:spacing w:line="273"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lang w:eastAsia="zh-CN"/>
        </w:rPr>
        <w:t>北京国医械华光认证有限公司</w:t>
      </w:r>
      <w:r>
        <w:rPr>
          <w:rFonts w:ascii="微软雅黑" w:eastAsia="微软雅黑" w:hAnsi="微软雅黑" w:hint="eastAsia"/>
          <w:lang w:eastAsia="zh-CN"/>
        </w:rPr>
        <w:t>的宗旨是为医疗器械企业服务、为医疗器械监管服务、为健康产业服务。自本期培训班开始，参加培训学员，可享受</w:t>
      </w:r>
      <w:r>
        <w:rPr>
          <w:rFonts w:ascii="微软雅黑" w:eastAsia="微软雅黑" w:hAnsi="微软雅黑" w:hint="eastAsia"/>
          <w:color w:val="171717"/>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lang w:eastAsia="zh-CN"/>
        </w:rPr>
        <w:t>”</w:t>
      </w:r>
      <w:r>
        <w:rPr>
          <w:rFonts w:ascii="微软雅黑" w:eastAsia="微软雅黑" w:hAnsi="微软雅黑" w:hint="eastAsia"/>
          <w:lang w:eastAsia="zh-CN"/>
        </w:rPr>
        <w:t>服务，即参加本期培训班的学员：</w:t>
      </w:r>
    </w:p>
    <w:p w14:paraId="5E2A5295"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每三年可以免费参加一次CMD内审员继续教育课程，并换发证书；</w:t>
      </w:r>
    </w:p>
    <w:p w14:paraId="18AF0010"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可以优惠价格参加CMD举办的各类培训课程；</w:t>
      </w:r>
    </w:p>
    <w:p w14:paraId="0CA228CD" w14:textId="77777777" w:rsidR="00593F04" w:rsidRDefault="009004AD">
      <w:pPr>
        <w:pStyle w:val="11"/>
        <w:numPr>
          <w:ilvl w:val="0"/>
          <w:numId w:val="4"/>
        </w:numPr>
        <w:spacing w:line="273" w:lineRule="auto"/>
        <w:ind w:firstLineChars="0"/>
        <w:jc w:val="both"/>
        <w:rPr>
          <w:rFonts w:ascii="微软雅黑" w:eastAsia="微软雅黑" w:hAnsi="微软雅黑"/>
          <w:b/>
        </w:rPr>
      </w:pPr>
      <w:r>
        <w:rPr>
          <w:rFonts w:ascii="微软雅黑" w:eastAsia="微软雅黑" w:hAnsi="微软雅黑" w:hint="eastAsia"/>
        </w:rPr>
        <w:t>CMD将建立学员微信群，培训教师、审核员、技术服务人员将在学员群内提供日常的咨询服务</w:t>
      </w:r>
      <w:r>
        <w:rPr>
          <w:rFonts w:ascii="微软雅黑" w:eastAsia="微软雅黑" w:hAnsi="微软雅黑" w:hint="eastAsia"/>
          <w:b/>
        </w:rPr>
        <w:t>。</w:t>
      </w:r>
    </w:p>
    <w:p w14:paraId="440402C9" w14:textId="77777777" w:rsidR="00593F04" w:rsidRDefault="009004AD">
      <w:pPr>
        <w:pStyle w:val="11"/>
        <w:spacing w:line="273" w:lineRule="auto"/>
        <w:ind w:left="960" w:firstLineChars="0" w:firstLine="0"/>
        <w:jc w:val="both"/>
        <w:rPr>
          <w:rFonts w:ascii="微软雅黑" w:eastAsia="微软雅黑" w:hAnsi="微软雅黑"/>
          <w:b/>
        </w:rPr>
      </w:pPr>
      <w:r>
        <w:rPr>
          <w:noProof/>
        </w:rPr>
        <mc:AlternateContent>
          <mc:Choice Requires="wps">
            <w:drawing>
              <wp:anchor distT="0" distB="0" distL="114300" distR="114300" simplePos="0" relativeHeight="251665408" behindDoc="0" locked="0" layoutInCell="1" allowOverlap="1" wp14:anchorId="1CA0D43B" wp14:editId="60FAA16A">
                <wp:simplePos x="0" y="0"/>
                <wp:positionH relativeFrom="column">
                  <wp:posOffset>8890</wp:posOffset>
                </wp:positionH>
                <wp:positionV relativeFrom="paragraph">
                  <wp:posOffset>316865</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A0D43B" id="_x0000_s1030" type="#_x0000_t15" style="position:absolute;left:0;text-align:left;margin-left:.7pt;margin-top:24.95pt;width:92.1pt;height:3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" adj="17824" fillcolor="#677e9d" stroked="f">
                <v:textbo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68EBA957" w14:textId="77777777" w:rsidR="00593F04" w:rsidRDefault="00593F04">
      <w:pPr>
        <w:rPr>
          <w:rFonts w:ascii="微软雅黑" w:eastAsia="微软雅黑" w:hAnsi="微软雅黑"/>
          <w:lang w:eastAsia="zh-CN"/>
        </w:rPr>
      </w:pPr>
    </w:p>
    <w:p w14:paraId="33CC6405" w14:textId="77777777" w:rsidR="00593F04" w:rsidRDefault="00E67BDA">
      <w:pPr>
        <w:spacing w:line="540" w:lineRule="exact"/>
        <w:ind w:leftChars="118" w:left="283" w:rightChars="531" w:right="1274" w:firstLineChars="201" w:firstLine="56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12</w:t>
      </w:r>
      <w:r w:rsidR="009004AD">
        <w:rPr>
          <w:rFonts w:ascii="微软雅黑" w:eastAsia="微软雅黑" w:hAnsi="微软雅黑" w:hint="eastAsia"/>
          <w:b/>
          <w:bCs/>
          <w:color w:val="1F3864" w:themeColor="accent1" w:themeShade="80"/>
          <w:sz w:val="28"/>
          <w:szCs w:val="28"/>
          <w:lang w:eastAsia="zh-CN"/>
        </w:rPr>
        <w:t>00元/人</w:t>
      </w:r>
    </w:p>
    <w:p w14:paraId="4325DF7E"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1EFBD026"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费用已含培训费、资料费、证书费等</w:t>
      </w:r>
    </w:p>
    <w:p w14:paraId="3D6D0072"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Pr>
          <w:rFonts w:ascii="微软雅黑" w:eastAsia="微软雅黑" w:hAnsi="微软雅黑" w:hint="eastAsia"/>
          <w:b/>
          <w:bCs/>
          <w:color w:val="1F4E79" w:themeColor="accent5" w:themeShade="80"/>
          <w:lang w:eastAsia="zh-CN"/>
        </w:rPr>
        <w:t>“附件</w:t>
      </w:r>
      <w:r>
        <w:rPr>
          <w:rFonts w:ascii="微软雅黑" w:eastAsia="微软雅黑" w:hAnsi="微软雅黑"/>
          <w:b/>
          <w:bCs/>
          <w:color w:val="1F4E79" w:themeColor="accent5" w:themeShade="80"/>
          <w:lang w:eastAsia="zh-CN"/>
        </w:rPr>
        <w:t>2</w:t>
      </w:r>
      <w:r>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19B6E990"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收到汇款后邮寄教材，建立课程群</w:t>
      </w:r>
    </w:p>
    <w:p w14:paraId="192AEC1E" w14:textId="77777777" w:rsidR="00593F04" w:rsidRDefault="009004AD">
      <w:pPr>
        <w:pStyle w:val="a9"/>
        <w:spacing w:line="540" w:lineRule="exact"/>
        <w:ind w:left="1276" w:rightChars="472" w:right="1133" w:firstLineChars="0" w:firstLine="0"/>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6432" behindDoc="0" locked="0" layoutInCell="1" allowOverlap="1" wp14:anchorId="0A0F5260" wp14:editId="08D7F1D0">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A0F5260" id="Arrow: Pentagon 44" o:spid="_x0000_s1031" type="#_x0000_t15" style="position:absolute;left:0;text-align:left;margin-left:.7pt;margin-top:25.7pt;width:92.1pt;height:3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1EB0F439" w14:textId="77777777" w:rsidR="00593F04" w:rsidRDefault="00593F04">
      <w:pPr>
        <w:rPr>
          <w:rFonts w:ascii="微软雅黑" w:eastAsia="微软雅黑" w:hAnsi="微软雅黑"/>
          <w:lang w:eastAsia="zh-CN"/>
        </w:rPr>
      </w:pPr>
    </w:p>
    <w:p w14:paraId="0595E077"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具有北京国医械华光认证有限公司认可讲师资质</w:t>
      </w:r>
    </w:p>
    <w:p w14:paraId="61D0D9B8"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243D534B" w14:textId="77777777" w:rsidR="00593F04" w:rsidRDefault="009004AD">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67456" behindDoc="0" locked="0" layoutInCell="1" allowOverlap="1" wp14:anchorId="5F64703C" wp14:editId="2B328610">
                <wp:simplePos x="0" y="0"/>
                <wp:positionH relativeFrom="column">
                  <wp:posOffset>8890</wp:posOffset>
                </wp:positionH>
                <wp:positionV relativeFrom="paragraph">
                  <wp:posOffset>271780</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64703C" id="_x0000_s1032" type="#_x0000_t15" style="position:absolute;margin-left:.7pt;margin-top:21.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" adj="17824" fillcolor="#677e9d" stroked="f">
                <v:textbo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5FB129DA" w14:textId="77777777" w:rsidR="00593F04" w:rsidRDefault="00593F04">
      <w:pPr>
        <w:spacing w:line="540" w:lineRule="exact"/>
        <w:ind w:rightChars="531" w:right="1274"/>
        <w:rPr>
          <w:rFonts w:ascii="微软雅黑" w:eastAsia="微软雅黑" w:hAnsi="微软雅黑"/>
          <w:lang w:eastAsia="zh-CN"/>
        </w:rPr>
      </w:pPr>
    </w:p>
    <w:p w14:paraId="2A9F8695" w14:textId="77777777" w:rsidR="00593F04" w:rsidRDefault="009004AD">
      <w:pPr>
        <w:pStyle w:val="a9"/>
        <w:numPr>
          <w:ilvl w:val="0"/>
          <w:numId w:val="5"/>
        </w:numPr>
        <w:spacing w:line="540" w:lineRule="exact"/>
        <w:ind w:left="1418" w:rightChars="413" w:right="991" w:firstLineChars="0" w:hanging="567"/>
        <w:rPr>
          <w:rFonts w:ascii="微软雅黑" w:eastAsia="微软雅黑" w:hAnsi="微软雅黑"/>
          <w:lang w:eastAsia="zh-CN"/>
        </w:rPr>
      </w:pPr>
      <w:r>
        <w:rPr>
          <w:rFonts w:ascii="微软雅黑" w:eastAsia="微软雅黑" w:hAnsi="微软雅黑" w:hint="eastAsia"/>
          <w:lang w:eastAsia="zh-CN"/>
        </w:rPr>
        <w:t>考试合格后颁发“医疗器械质量管理体系内审员培训合格证书”</w:t>
      </w:r>
    </w:p>
    <w:p w14:paraId="44FADBAB" w14:textId="77777777" w:rsidR="00593F04" w:rsidRDefault="00593F04">
      <w:pPr>
        <w:pStyle w:val="a9"/>
        <w:spacing w:line="540" w:lineRule="exact"/>
        <w:ind w:left="851" w:rightChars="413" w:right="991" w:firstLineChars="0" w:firstLine="0"/>
        <w:rPr>
          <w:rFonts w:ascii="微软雅黑" w:eastAsia="微软雅黑" w:hAnsi="微软雅黑"/>
          <w:lang w:eastAsia="zh-CN"/>
        </w:rPr>
      </w:pPr>
    </w:p>
    <w:p w14:paraId="66CA0B48" w14:textId="77777777" w:rsidR="00593F04" w:rsidRDefault="009004AD">
      <w:pPr>
        <w:rPr>
          <w:rFonts w:ascii="微软雅黑" w:eastAsia="微软雅黑" w:hAnsi="微软雅黑"/>
          <w:lang w:eastAsia="zh-CN"/>
        </w:rPr>
      </w:pPr>
      <w:r>
        <w:rPr>
          <w:rFonts w:ascii="微软雅黑" w:eastAsia="微软雅黑" w:hAnsi="微软雅黑"/>
          <w:noProof/>
          <w:sz w:val="16"/>
          <w:szCs w:val="16"/>
          <w:lang w:eastAsia="zh-CN"/>
        </w:rPr>
        <w:lastRenderedPageBreak/>
        <mc:AlternateContent>
          <mc:Choice Requires="wps">
            <w:drawing>
              <wp:anchor distT="0" distB="0" distL="114300" distR="114300" simplePos="0" relativeHeight="251668480" behindDoc="0" locked="0" layoutInCell="1" allowOverlap="1" wp14:anchorId="4C4DEC9A" wp14:editId="647AB326">
                <wp:simplePos x="0" y="0"/>
                <wp:positionH relativeFrom="column">
                  <wp:posOffset>29845</wp:posOffset>
                </wp:positionH>
                <wp:positionV relativeFrom="paragraph">
                  <wp:posOffset>273685</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C4DEC9A" id="_x0000_s1033" type="#_x0000_t15" style="position:absolute;margin-left:2.35pt;margin-top:21.5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" adj="17824" fillcolor="#677e9d" stroked="f">
                <v:textbo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701FB307" w14:textId="77777777" w:rsidR="00593F04" w:rsidRDefault="00593F04">
      <w:pPr>
        <w:rPr>
          <w:rFonts w:ascii="微软雅黑" w:eastAsia="微软雅黑" w:hAnsi="微软雅黑"/>
          <w:lang w:eastAsia="zh-CN"/>
        </w:rPr>
      </w:pPr>
    </w:p>
    <w:p w14:paraId="0B2406A3" w14:textId="0E42F094" w:rsidR="00593F04" w:rsidRDefault="009004AD">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63445D">
        <w:rPr>
          <w:rFonts w:ascii="微软雅黑" w:eastAsia="微软雅黑" w:hAnsi="微软雅黑"/>
          <w:b/>
          <w:lang w:eastAsia="zh-CN"/>
        </w:rPr>
        <w:t>3</w:t>
      </w:r>
      <w:r>
        <w:rPr>
          <w:rFonts w:ascii="微软雅黑" w:eastAsia="微软雅黑" w:hAnsi="微软雅黑" w:hint="eastAsia"/>
          <w:b/>
          <w:lang w:eastAsia="zh-CN"/>
        </w:rPr>
        <w:t>年</w:t>
      </w:r>
      <w:r w:rsidR="007654A7" w:rsidRPr="007654A7">
        <w:rPr>
          <w:rFonts w:ascii="微软雅黑" w:eastAsia="微软雅黑" w:hAnsi="微软雅黑" w:hint="eastAsia"/>
          <w:b/>
          <w:lang w:eastAsia="zh-CN"/>
        </w:rPr>
        <w:t>0</w:t>
      </w:r>
      <w:r w:rsidR="00186184">
        <w:rPr>
          <w:rFonts w:ascii="微软雅黑" w:eastAsia="微软雅黑" w:hAnsi="微软雅黑"/>
          <w:b/>
          <w:lang w:eastAsia="zh-CN"/>
        </w:rPr>
        <w:t>6</w:t>
      </w:r>
      <w:r w:rsidR="007654A7" w:rsidRPr="007654A7">
        <w:rPr>
          <w:rFonts w:ascii="微软雅黑" w:eastAsia="微软雅黑" w:hAnsi="微软雅黑" w:hint="eastAsia"/>
          <w:b/>
          <w:lang w:eastAsia="zh-CN"/>
        </w:rPr>
        <w:t>月</w:t>
      </w:r>
      <w:r w:rsidR="00186184">
        <w:rPr>
          <w:rFonts w:ascii="微软雅黑" w:eastAsia="微软雅黑" w:hAnsi="微软雅黑"/>
          <w:b/>
          <w:lang w:eastAsia="zh-CN"/>
        </w:rPr>
        <w:t>19-20</w:t>
      </w:r>
      <w:r w:rsidR="007654A7" w:rsidRPr="007654A7">
        <w:rPr>
          <w:rFonts w:ascii="微软雅黑" w:eastAsia="微软雅黑" w:hAnsi="微软雅黑" w:hint="eastAsia"/>
          <w:b/>
          <w:lang w:eastAsia="zh-CN"/>
        </w:rPr>
        <w:t>日</w:t>
      </w:r>
      <w:r>
        <w:rPr>
          <w:rFonts w:ascii="微软雅黑" w:eastAsia="微软雅黑" w:hAnsi="微软雅黑" w:hint="eastAsia"/>
          <w:b/>
          <w:lang w:eastAsia="zh-CN"/>
        </w:rPr>
        <w:t>（</w:t>
      </w:r>
      <w:r>
        <w:rPr>
          <w:rFonts w:ascii="微软雅黑" w:eastAsia="微软雅黑" w:hAnsi="微软雅黑"/>
          <w:b/>
          <w:lang w:eastAsia="zh-CN"/>
        </w:rPr>
        <w:t>1</w:t>
      </w:r>
      <w:r w:rsidR="00E67BDA">
        <w:rPr>
          <w:rFonts w:ascii="微软雅黑" w:eastAsia="微软雅黑" w:hAnsi="微软雅黑" w:hint="eastAsia"/>
          <w:b/>
          <w:lang w:eastAsia="zh-CN"/>
        </w:rPr>
        <w:t>.5</w:t>
      </w:r>
      <w:r>
        <w:rPr>
          <w:rFonts w:ascii="微软雅黑" w:eastAsia="微软雅黑" w:hAnsi="微软雅黑" w:hint="eastAsia"/>
          <w:b/>
          <w:lang w:eastAsia="zh-CN"/>
        </w:rPr>
        <w:t>天）</w:t>
      </w:r>
    </w:p>
    <w:p w14:paraId="001F4EB2" w14:textId="22940E6A" w:rsidR="00593F04" w:rsidRDefault="00186184">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b/>
          <w:color w:val="2F5496" w:themeColor="accent1" w:themeShade="BF"/>
          <w:lang w:eastAsia="zh-CN"/>
        </w:rPr>
        <w:t>19</w:t>
      </w:r>
      <w:r w:rsidR="00E67BDA">
        <w:rPr>
          <w:rFonts w:ascii="微软雅黑" w:eastAsia="微软雅黑" w:hAnsi="微软雅黑" w:hint="eastAsia"/>
          <w:b/>
          <w:color w:val="2F5496" w:themeColor="accent1" w:themeShade="BF"/>
          <w:lang w:eastAsia="zh-CN"/>
        </w:rPr>
        <w:t>日</w:t>
      </w:r>
      <w:bookmarkStart w:id="1" w:name="_Hlk129010264"/>
      <w:r w:rsidR="009004AD">
        <w:rPr>
          <w:rFonts w:ascii="微软雅黑" w:eastAsia="微软雅黑" w:hAnsi="微软雅黑" w:hint="eastAsia"/>
          <w:b/>
          <w:color w:val="2F5496" w:themeColor="accent1" w:themeShade="BF"/>
          <w:lang w:eastAsia="zh-CN"/>
        </w:rPr>
        <w:t>下午：</w:t>
      </w:r>
      <w:r w:rsidR="009004AD">
        <w:rPr>
          <w:rFonts w:ascii="微软雅黑" w:eastAsia="微软雅黑" w:hAnsi="微软雅黑"/>
          <w:bCs/>
          <w:color w:val="2F5496" w:themeColor="accent1" w:themeShade="BF"/>
          <w:lang w:eastAsia="zh-CN"/>
        </w:rPr>
        <w:t>13:30-17:00</w:t>
      </w:r>
      <w:bookmarkEnd w:id="1"/>
    </w:p>
    <w:p w14:paraId="4C1AADF9" w14:textId="1EB135E3" w:rsidR="00E67BDA" w:rsidRDefault="00E67BDA">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2</w:t>
      </w:r>
      <w:r w:rsidR="00186184">
        <w:rPr>
          <w:rFonts w:ascii="微软雅黑" w:eastAsia="微软雅黑" w:hAnsi="微软雅黑"/>
          <w:b/>
          <w:color w:val="2F5496" w:themeColor="accent1" w:themeShade="BF"/>
          <w:lang w:eastAsia="zh-CN"/>
        </w:rPr>
        <w:t>0</w:t>
      </w:r>
      <w:r>
        <w:rPr>
          <w:rFonts w:ascii="微软雅黑" w:eastAsia="微软雅黑" w:hAnsi="微软雅黑" w:hint="eastAsia"/>
          <w:b/>
          <w:color w:val="2F5496" w:themeColor="accent1" w:themeShade="BF"/>
          <w:lang w:eastAsia="zh-CN"/>
        </w:rPr>
        <w:t>日上午：</w:t>
      </w:r>
      <w:r w:rsidR="007654A7" w:rsidRPr="007654A7">
        <w:rPr>
          <w:rFonts w:ascii="微软雅黑" w:eastAsia="微软雅黑" w:hAnsi="微软雅黑" w:hint="eastAsia"/>
          <w:bCs/>
          <w:color w:val="2F5496" w:themeColor="accent1" w:themeShade="BF"/>
          <w:lang w:eastAsia="zh-CN"/>
        </w:rPr>
        <w:t xml:space="preserve">9:00-12:00  </w:t>
      </w:r>
      <w:r w:rsidR="007654A7" w:rsidRPr="007654A7">
        <w:rPr>
          <w:rFonts w:ascii="微软雅黑" w:eastAsia="微软雅黑" w:hAnsi="微软雅黑" w:hint="eastAsia"/>
          <w:b/>
          <w:color w:val="2F5496" w:themeColor="accent1" w:themeShade="BF"/>
          <w:lang w:eastAsia="zh-CN"/>
        </w:rPr>
        <w:t>下午</w:t>
      </w:r>
      <w:r w:rsidR="007654A7" w:rsidRPr="007654A7">
        <w:rPr>
          <w:rFonts w:ascii="微软雅黑" w:eastAsia="微软雅黑" w:hAnsi="微软雅黑" w:hint="eastAsia"/>
          <w:bCs/>
          <w:color w:val="2F5496" w:themeColor="accent1" w:themeShade="BF"/>
          <w:lang w:eastAsia="zh-CN"/>
        </w:rPr>
        <w:t>：13:30-17:00</w:t>
      </w:r>
    </w:p>
    <w:p w14:paraId="369102D9" w14:textId="67865C4B" w:rsidR="00593F04" w:rsidRDefault="009004AD">
      <w:pPr>
        <w:tabs>
          <w:tab w:val="left" w:pos="993"/>
        </w:tabs>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186184">
        <w:rPr>
          <w:rFonts w:ascii="微软雅黑" w:eastAsia="微软雅黑" w:hAnsi="微软雅黑"/>
          <w:b/>
          <w:color w:val="C00000"/>
          <w:lang w:eastAsia="zh-CN"/>
        </w:rPr>
        <w:t>6</w:t>
      </w:r>
      <w:r>
        <w:rPr>
          <w:rFonts w:ascii="微软雅黑" w:eastAsia="微软雅黑" w:hAnsi="微软雅黑" w:hint="eastAsia"/>
          <w:b/>
          <w:color w:val="C00000"/>
          <w:lang w:eastAsia="zh-CN"/>
        </w:rPr>
        <w:t>月</w:t>
      </w:r>
      <w:r w:rsidR="00186184">
        <w:rPr>
          <w:rFonts w:ascii="微软雅黑" w:eastAsia="微软雅黑" w:hAnsi="微软雅黑"/>
          <w:b/>
          <w:color w:val="C00000"/>
          <w:lang w:eastAsia="zh-CN"/>
        </w:rPr>
        <w:t>19</w:t>
      </w:r>
      <w:r>
        <w:rPr>
          <w:rFonts w:ascii="微软雅黑" w:eastAsia="微软雅黑" w:hAnsi="微软雅黑" w:hint="eastAsia"/>
          <w:b/>
          <w:color w:val="C00000"/>
          <w:lang w:eastAsia="zh-CN"/>
        </w:rPr>
        <w:t>日</w:t>
      </w:r>
      <w:r w:rsidR="007654A7">
        <w:rPr>
          <w:rFonts w:ascii="微软雅黑" w:eastAsia="微软雅黑" w:hAnsi="微软雅黑" w:hint="eastAsia"/>
          <w:b/>
          <w:color w:val="C00000"/>
          <w:lang w:eastAsia="zh-CN"/>
        </w:rPr>
        <w:t>下</w:t>
      </w:r>
      <w:r>
        <w:rPr>
          <w:rFonts w:ascii="微软雅黑" w:eastAsia="微软雅黑" w:hAnsi="微软雅黑" w:hint="eastAsia"/>
          <w:b/>
          <w:color w:val="C00000"/>
          <w:lang w:eastAsia="zh-CN"/>
        </w:rPr>
        <w:t>午</w:t>
      </w:r>
      <w:r w:rsidR="007654A7">
        <w:rPr>
          <w:rFonts w:ascii="微软雅黑" w:eastAsia="微软雅黑" w:hAnsi="微软雅黑"/>
          <w:b/>
          <w:color w:val="C00000"/>
          <w:lang w:eastAsia="zh-CN"/>
        </w:rPr>
        <w:t>13</w:t>
      </w:r>
      <w:r>
        <w:rPr>
          <w:rFonts w:ascii="微软雅黑" w:eastAsia="微软雅黑" w:hAnsi="微软雅黑"/>
          <w:b/>
          <w:color w:val="C00000"/>
          <w:lang w:eastAsia="zh-CN"/>
        </w:rPr>
        <w:t>:</w:t>
      </w:r>
      <w:r w:rsidR="007654A7">
        <w:rPr>
          <w:rFonts w:ascii="微软雅黑" w:eastAsia="微软雅黑" w:hAnsi="微软雅黑"/>
          <w:b/>
          <w:color w:val="C00000"/>
          <w:lang w:eastAsia="zh-CN"/>
        </w:rPr>
        <w:t>0</w:t>
      </w:r>
      <w:r>
        <w:rPr>
          <w:rFonts w:ascii="微软雅黑" w:eastAsia="微软雅黑" w:hAnsi="微软雅黑"/>
          <w:b/>
          <w:color w:val="C00000"/>
          <w:lang w:eastAsia="zh-CN"/>
        </w:rPr>
        <w:t>0</w:t>
      </w:r>
      <w:r>
        <w:rPr>
          <w:rFonts w:ascii="微软雅黑" w:eastAsia="微软雅黑" w:hAnsi="微软雅黑" w:hint="eastAsia"/>
          <w:b/>
          <w:color w:val="C00000"/>
          <w:lang w:eastAsia="zh-CN"/>
        </w:rPr>
        <w:t>准时报到</w:t>
      </w:r>
    </w:p>
    <w:p w14:paraId="74271B71" w14:textId="77777777" w:rsidR="00593F04" w:rsidRDefault="009004AD">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5237A586" wp14:editId="3BD5F506">
                <wp:simplePos x="0" y="0"/>
                <wp:positionH relativeFrom="column">
                  <wp:posOffset>8890</wp:posOffset>
                </wp:positionH>
                <wp:positionV relativeFrom="paragraph">
                  <wp:posOffset>262890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37A586" id="Arrow: Pentagon 50" o:spid="_x0000_s1034" type="#_x0000_t15" style="position:absolute;margin-left:.7pt;margin-top:20.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" adj="17824" fillcolor="#677e9d" stroked="f">
                <v:textbo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B54AB60" w14:textId="77777777" w:rsidR="00593F04" w:rsidRDefault="00593F04">
      <w:pPr>
        <w:spacing w:line="300" w:lineRule="exact"/>
        <w:rPr>
          <w:rFonts w:ascii="微软雅黑" w:eastAsia="微软雅黑" w:hAnsi="微软雅黑"/>
          <w:lang w:eastAsia="zh-CN"/>
        </w:rPr>
      </w:pPr>
    </w:p>
    <w:p w14:paraId="1A3F35F4" w14:textId="77777777" w:rsidR="00593F04" w:rsidRDefault="00593F04">
      <w:pPr>
        <w:spacing w:line="300" w:lineRule="exact"/>
        <w:rPr>
          <w:rFonts w:ascii="微软雅黑" w:eastAsia="微软雅黑" w:hAnsi="微软雅黑"/>
          <w:sz w:val="8"/>
          <w:szCs w:val="8"/>
          <w:lang w:eastAsia="zh-CN"/>
        </w:rPr>
      </w:pPr>
    </w:p>
    <w:p w14:paraId="06058E56" w14:textId="77777777" w:rsidR="00593F04" w:rsidRDefault="00593F04">
      <w:pPr>
        <w:spacing w:line="300" w:lineRule="exact"/>
        <w:rPr>
          <w:rFonts w:ascii="微软雅黑" w:eastAsia="微软雅黑" w:hAnsi="微软雅黑"/>
          <w:sz w:val="8"/>
          <w:szCs w:val="8"/>
          <w:lang w:eastAsia="zh-CN"/>
        </w:rPr>
      </w:pPr>
    </w:p>
    <w:p w14:paraId="1E3231AA"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银行或网上银行电汇</w:t>
      </w:r>
    </w:p>
    <w:p w14:paraId="06A817FC" w14:textId="77777777" w:rsidR="00593F04" w:rsidRDefault="009004AD">
      <w:pPr>
        <w:pStyle w:val="a9"/>
        <w:numPr>
          <w:ilvl w:val="0"/>
          <w:numId w:val="7"/>
        </w:numPr>
        <w:tabs>
          <w:tab w:val="left" w:pos="426"/>
          <w:tab w:val="left" w:pos="1418"/>
        </w:tabs>
        <w:spacing w:line="500" w:lineRule="exact"/>
        <w:ind w:left="426" w:firstLineChars="0" w:firstLine="425"/>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w:t>
      </w:r>
      <w:r>
        <w:rPr>
          <w:rFonts w:ascii="微软雅黑" w:eastAsia="微软雅黑" w:hAnsi="微软雅黑" w:hint="eastAsia"/>
          <w:b/>
          <w:bCs/>
          <w:color w:val="4472C4" w:themeColor="accent1"/>
          <w:lang w:eastAsia="zh-CN"/>
        </w:rPr>
        <w:t xml:space="preserve"> “附件</w:t>
      </w:r>
      <w:r>
        <w:rPr>
          <w:rFonts w:ascii="微软雅黑" w:eastAsia="微软雅黑" w:hAnsi="微软雅黑"/>
          <w:b/>
          <w:bCs/>
          <w:color w:val="4472C4" w:themeColor="accent1"/>
          <w:lang w:eastAsia="zh-CN"/>
        </w:rPr>
        <w:t>1</w:t>
      </w:r>
      <w:r>
        <w:rPr>
          <w:rFonts w:ascii="微软雅黑" w:eastAsia="微软雅黑" w:hAnsi="微软雅黑" w:hint="eastAsia"/>
          <w:b/>
          <w:bCs/>
          <w:color w:val="4472C4" w:themeColor="accent1"/>
          <w:lang w:eastAsia="zh-CN"/>
        </w:rPr>
        <w:t>”</w:t>
      </w:r>
    </w:p>
    <w:p w14:paraId="79ACCE20" w14:textId="77777777" w:rsidR="00593F04" w:rsidRDefault="00593F04">
      <w:pPr>
        <w:pStyle w:val="a9"/>
        <w:tabs>
          <w:tab w:val="left" w:pos="426"/>
          <w:tab w:val="left" w:pos="1418"/>
        </w:tabs>
        <w:spacing w:line="500" w:lineRule="exact"/>
        <w:ind w:left="851" w:firstLineChars="0" w:firstLine="0"/>
        <w:rPr>
          <w:rFonts w:ascii="微软雅黑" w:eastAsia="微软雅黑" w:hAnsi="微软雅黑"/>
          <w:lang w:eastAsia="zh-CN"/>
        </w:rPr>
      </w:pPr>
    </w:p>
    <w:p w14:paraId="756C8893" w14:textId="77777777" w:rsidR="00593F04" w:rsidRDefault="009004AD">
      <w:pPr>
        <w:ind w:firstLineChars="236" w:firstLine="566"/>
        <w:rPr>
          <w:rFonts w:ascii="微软雅黑" w:eastAsia="微软雅黑" w:hAnsi="微软雅黑"/>
          <w:lang w:eastAsia="zh-CN"/>
        </w:rPr>
        <w:sectPr w:rsidR="00593F04">
          <w:headerReference w:type="default" r:id="rId10"/>
          <w:footerReference w:type="default" r:id="rId11"/>
          <w:pgSz w:w="11906" w:h="16838"/>
          <w:pgMar w:top="1440" w:right="1274" w:bottom="1440" w:left="1418"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3360" behindDoc="1" locked="0" layoutInCell="1" allowOverlap="1" wp14:anchorId="1A25BDE0" wp14:editId="34F1F3EC">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5FC05F6B" w14:textId="77777777" w:rsidR="00593F04" w:rsidRDefault="009004AD">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1</w:t>
      </w:r>
    </w:p>
    <w:p w14:paraId="72197AFD" w14:textId="77777777" w:rsidR="00593F04" w:rsidRDefault="009004AD">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5690240F" w14:textId="77777777" w:rsidR="00593F04" w:rsidRDefault="00593F04">
      <w:pPr>
        <w:spacing w:line="500" w:lineRule="exact"/>
        <w:rPr>
          <w:rFonts w:ascii="微软雅黑" w:eastAsia="微软雅黑" w:hAnsi="微软雅黑"/>
          <w:b/>
          <w:bCs/>
          <w:color w:val="3B3838" w:themeColor="background2" w:themeShade="40"/>
          <w:sz w:val="26"/>
          <w:szCs w:val="26"/>
          <w:lang w:eastAsia="zh-CN"/>
        </w:rPr>
      </w:pPr>
    </w:p>
    <w:p w14:paraId="72C43FDE" w14:textId="77777777" w:rsidR="00593F04" w:rsidRDefault="009004AD">
      <w:pPr>
        <w:pStyle w:val="a9"/>
        <w:numPr>
          <w:ilvl w:val="0"/>
          <w:numId w:val="8"/>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6DD3217B"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称：北京国医械华光认证有限公司</w:t>
      </w:r>
    </w:p>
    <w:p w14:paraId="57B85302"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555602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账</w:t>
      </w:r>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756654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5878159B"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11E1B9B9"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1B9E9C97"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2EEA110B"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5A5A5A"/>
          <w:shd w:val="clear" w:color="auto" w:fill="FFFFFF"/>
          <w:lang w:eastAsia="zh-CN"/>
        </w:rPr>
        <w:t>微信或支付宝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649C91B6" w14:textId="77777777" w:rsidR="00593F04" w:rsidRDefault="009004AD">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1552" behindDoc="1" locked="0" layoutInCell="1" allowOverlap="1" wp14:anchorId="41276B64" wp14:editId="204FC02F">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anchor>
        </w:drawing>
      </w:r>
    </w:p>
    <w:p w14:paraId="658ECE3A" w14:textId="77777777" w:rsidR="00593F04" w:rsidRDefault="00593F04">
      <w:pPr>
        <w:rPr>
          <w:rFonts w:ascii="微软雅黑" w:eastAsia="微软雅黑" w:hAnsi="微软雅黑"/>
          <w:b/>
          <w:bCs/>
          <w:color w:val="5A5A5A"/>
          <w:shd w:val="clear" w:color="auto" w:fill="FFFFFF"/>
          <w:lang w:eastAsia="zh-CN"/>
        </w:rPr>
      </w:pPr>
    </w:p>
    <w:p w14:paraId="328A827A" w14:textId="77777777" w:rsidR="00593F04" w:rsidRDefault="00593F04">
      <w:pPr>
        <w:rPr>
          <w:rFonts w:ascii="微软雅黑" w:eastAsia="微软雅黑" w:hAnsi="微软雅黑"/>
          <w:b/>
          <w:bCs/>
          <w:color w:val="5A5A5A"/>
          <w:shd w:val="clear" w:color="auto" w:fill="FFFFFF"/>
          <w:lang w:eastAsia="zh-CN"/>
        </w:rPr>
      </w:pPr>
    </w:p>
    <w:p w14:paraId="06BC6262" w14:textId="77777777" w:rsidR="00593F04" w:rsidRDefault="00593F04">
      <w:pPr>
        <w:rPr>
          <w:rFonts w:ascii="微软雅黑" w:eastAsia="微软雅黑" w:hAnsi="微软雅黑"/>
          <w:b/>
          <w:bCs/>
          <w:color w:val="5A5A5A"/>
          <w:shd w:val="clear" w:color="auto" w:fill="FFFFFF"/>
          <w:lang w:eastAsia="zh-CN"/>
        </w:rPr>
      </w:pPr>
    </w:p>
    <w:p w14:paraId="0416F7D6" w14:textId="77777777" w:rsidR="00593F04" w:rsidRDefault="00593F04">
      <w:pPr>
        <w:rPr>
          <w:rFonts w:ascii="微软雅黑" w:eastAsia="微软雅黑" w:hAnsi="微软雅黑"/>
          <w:b/>
          <w:bCs/>
          <w:color w:val="5A5A5A"/>
          <w:shd w:val="clear" w:color="auto" w:fill="FFFFFF"/>
          <w:lang w:eastAsia="zh-CN"/>
        </w:rPr>
      </w:pPr>
    </w:p>
    <w:p w14:paraId="002E82FF" w14:textId="77777777" w:rsidR="00593F04" w:rsidRDefault="00593F04">
      <w:pPr>
        <w:rPr>
          <w:rFonts w:ascii="微软雅黑" w:eastAsia="微软雅黑" w:hAnsi="微软雅黑"/>
          <w:b/>
          <w:bCs/>
          <w:color w:val="5A5A5A"/>
          <w:shd w:val="clear" w:color="auto" w:fill="FFFFFF"/>
          <w:lang w:eastAsia="zh-CN"/>
        </w:rPr>
      </w:pPr>
    </w:p>
    <w:p w14:paraId="1364113C" w14:textId="77777777" w:rsidR="00593F04" w:rsidRDefault="009004AD">
      <w:pPr>
        <w:pStyle w:val="a9"/>
        <w:numPr>
          <w:ilvl w:val="0"/>
          <w:numId w:val="8"/>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00F5DECE"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0528" behindDoc="0" locked="0" layoutInCell="1" allowOverlap="1" wp14:anchorId="2E8C9149" wp14:editId="61AE5890">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624129" id="Rectangle 2" o:spid="_x0000_s1026" style="position:absolute;left:0;text-align:left;margin-left:820.9pt;margin-top:77.4pt;width:180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73712290"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47D445" w14:textId="77777777" w:rsidR="00593F04" w:rsidRDefault="009004AD" w:rsidP="00B25C2B">
      <w:pPr>
        <w:pStyle w:val="a9"/>
        <w:numPr>
          <w:ilvl w:val="0"/>
          <w:numId w:val="10"/>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1CA7507B" w14:textId="77777777" w:rsidR="00593F04" w:rsidRDefault="00593F04" w:rsidP="00B25C2B">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593F04">
          <w:pgSz w:w="11906" w:h="16838"/>
          <w:pgMar w:top="737" w:right="1134" w:bottom="624" w:left="907" w:header="851" w:footer="992" w:gutter="0"/>
          <w:cols w:space="720"/>
          <w:docGrid w:type="linesAndChars" w:linePitch="312"/>
        </w:sectPr>
      </w:pPr>
    </w:p>
    <w:p w14:paraId="59C74A5C" w14:textId="77777777" w:rsidR="00593F04" w:rsidRDefault="009004AD">
      <w:pPr>
        <w:ind w:firstLine="420"/>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2</w:t>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hint="eastAsia"/>
          <w:b/>
          <w:color w:val="4472C4" w:themeColor="accent1"/>
          <w:sz w:val="34"/>
          <w:szCs w:val="34"/>
          <w:lang w:eastAsia="zh-CN"/>
        </w:rPr>
        <w:t>标准内审员换版培训报名回执表</w:t>
      </w:r>
    </w:p>
    <w:p w14:paraId="4D7C96CB" w14:textId="07DDBF13" w:rsidR="00593F04" w:rsidRDefault="009004AD">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63445D">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63445D">
        <w:rPr>
          <w:rFonts w:ascii="微软雅黑" w:eastAsia="微软雅黑" w:hAnsi="微软雅黑" w:cs="仿宋"/>
          <w:b/>
          <w:color w:val="4472C4" w:themeColor="accent1"/>
          <w:sz w:val="28"/>
          <w:szCs w:val="28"/>
          <w:lang w:eastAsia="zh-CN"/>
        </w:rPr>
        <w:t>0</w:t>
      </w:r>
      <w:r w:rsidR="00186184">
        <w:rPr>
          <w:rFonts w:ascii="微软雅黑" w:eastAsia="微软雅黑" w:hAnsi="微软雅黑" w:cs="仿宋"/>
          <w:b/>
          <w:color w:val="4472C4" w:themeColor="accent1"/>
          <w:sz w:val="28"/>
          <w:szCs w:val="28"/>
          <w:lang w:eastAsia="zh-CN"/>
        </w:rPr>
        <w:t>6</w:t>
      </w:r>
      <w:r>
        <w:rPr>
          <w:rFonts w:ascii="微软雅黑" w:eastAsia="微软雅黑" w:hAnsi="微软雅黑" w:cs="仿宋" w:hint="eastAsia"/>
          <w:b/>
          <w:color w:val="4472C4" w:themeColor="accent1"/>
          <w:sz w:val="28"/>
          <w:szCs w:val="28"/>
          <w:lang w:eastAsia="zh-CN"/>
        </w:rPr>
        <w:t>月</w:t>
      </w:r>
      <w:r w:rsidR="00186184">
        <w:rPr>
          <w:rFonts w:ascii="微软雅黑" w:eastAsia="微软雅黑" w:hAnsi="微软雅黑" w:cs="仿宋"/>
          <w:b/>
          <w:color w:val="4472C4" w:themeColor="accent1"/>
          <w:sz w:val="28"/>
          <w:szCs w:val="28"/>
          <w:lang w:eastAsia="zh-CN"/>
        </w:rPr>
        <w:t>19-20</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北京 </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484"/>
        <w:gridCol w:w="1926"/>
        <w:gridCol w:w="1276"/>
        <w:gridCol w:w="1131"/>
        <w:gridCol w:w="1562"/>
        <w:gridCol w:w="279"/>
        <w:gridCol w:w="1548"/>
        <w:gridCol w:w="724"/>
        <w:gridCol w:w="2552"/>
        <w:gridCol w:w="1984"/>
        <w:gridCol w:w="6"/>
      </w:tblGrid>
      <w:tr w:rsidR="00593F04" w14:paraId="0A091FEF" w14:textId="77777777">
        <w:trPr>
          <w:cantSplit/>
          <w:trHeight w:val="444"/>
          <w:jc w:val="center"/>
        </w:trPr>
        <w:tc>
          <w:tcPr>
            <w:tcW w:w="1696" w:type="dxa"/>
            <w:gridSpan w:val="2"/>
            <w:vAlign w:val="center"/>
          </w:tcPr>
          <w:p w14:paraId="3FB1CEC0" w14:textId="77777777" w:rsidR="00593F04" w:rsidRDefault="009004AD">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5526" w:type="dxa"/>
            <w:gridSpan w:val="5"/>
            <w:vAlign w:val="center"/>
          </w:tcPr>
          <w:p w14:paraId="23556FE6" w14:textId="77777777" w:rsidR="00593F04" w:rsidRDefault="00593F04">
            <w:pPr>
              <w:rPr>
                <w:rFonts w:ascii="微软雅黑" w:eastAsia="微软雅黑" w:hAnsi="微软雅黑"/>
              </w:rPr>
            </w:pPr>
          </w:p>
        </w:tc>
        <w:tc>
          <w:tcPr>
            <w:tcW w:w="1841" w:type="dxa"/>
            <w:gridSpan w:val="2"/>
            <w:vAlign w:val="center"/>
          </w:tcPr>
          <w:p w14:paraId="1FB27D5C" w14:textId="77777777" w:rsidR="00593F04" w:rsidRDefault="009004AD">
            <w:pPr>
              <w:rPr>
                <w:rFonts w:ascii="微软雅黑" w:eastAsia="微软雅黑" w:hAnsi="微软雅黑"/>
              </w:rPr>
            </w:pPr>
            <w:r>
              <w:rPr>
                <w:rFonts w:ascii="微软雅黑" w:eastAsia="微软雅黑" w:hAnsi="微软雅黑" w:hint="eastAsia"/>
                <w:lang w:eastAsia="zh-CN"/>
              </w:rPr>
              <w:t>邮寄地址</w:t>
            </w:r>
          </w:p>
        </w:tc>
        <w:tc>
          <w:tcPr>
            <w:tcW w:w="1548" w:type="dxa"/>
          </w:tcPr>
          <w:p w14:paraId="1D7FEBBF" w14:textId="77777777" w:rsidR="00593F04" w:rsidRDefault="00593F04">
            <w:pPr>
              <w:rPr>
                <w:rFonts w:ascii="微软雅黑" w:eastAsia="微软雅黑" w:hAnsi="微软雅黑"/>
              </w:rPr>
            </w:pPr>
          </w:p>
        </w:tc>
        <w:tc>
          <w:tcPr>
            <w:tcW w:w="5266" w:type="dxa"/>
            <w:gridSpan w:val="4"/>
            <w:vAlign w:val="center"/>
          </w:tcPr>
          <w:p w14:paraId="4F83B023" w14:textId="77777777" w:rsidR="00593F04" w:rsidRDefault="00593F04">
            <w:pPr>
              <w:rPr>
                <w:rFonts w:ascii="微软雅黑" w:eastAsia="微软雅黑" w:hAnsi="微软雅黑"/>
              </w:rPr>
            </w:pPr>
          </w:p>
        </w:tc>
      </w:tr>
      <w:tr w:rsidR="00593F04" w14:paraId="0C17066B" w14:textId="77777777">
        <w:trPr>
          <w:cantSplit/>
          <w:trHeight w:val="444"/>
          <w:jc w:val="center"/>
        </w:trPr>
        <w:tc>
          <w:tcPr>
            <w:tcW w:w="1696" w:type="dxa"/>
            <w:gridSpan w:val="2"/>
            <w:vAlign w:val="center"/>
          </w:tcPr>
          <w:p w14:paraId="1B1AD8E9" w14:textId="77777777" w:rsidR="00593F04" w:rsidRDefault="009004AD">
            <w:pPr>
              <w:rPr>
                <w:rFonts w:ascii="微软雅黑" w:eastAsia="微软雅黑" w:hAnsi="微软雅黑"/>
              </w:rPr>
            </w:pPr>
            <w:r>
              <w:rPr>
                <w:rFonts w:ascii="微软雅黑" w:eastAsia="微软雅黑" w:hAnsi="微软雅黑" w:hint="eastAsia"/>
                <w:lang w:eastAsia="zh-CN"/>
              </w:rPr>
              <w:t>培训负责人</w:t>
            </w:r>
          </w:p>
        </w:tc>
        <w:tc>
          <w:tcPr>
            <w:tcW w:w="1193" w:type="dxa"/>
            <w:gridSpan w:val="2"/>
            <w:vAlign w:val="center"/>
          </w:tcPr>
          <w:p w14:paraId="70002840" w14:textId="77777777" w:rsidR="00593F04" w:rsidRDefault="00593F04">
            <w:pPr>
              <w:rPr>
                <w:rFonts w:ascii="微软雅黑" w:eastAsia="微软雅黑" w:hAnsi="微软雅黑"/>
              </w:rPr>
            </w:pPr>
          </w:p>
        </w:tc>
        <w:tc>
          <w:tcPr>
            <w:tcW w:w="1926" w:type="dxa"/>
            <w:vAlign w:val="center"/>
          </w:tcPr>
          <w:p w14:paraId="511515A3"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2407" w:type="dxa"/>
            <w:gridSpan w:val="2"/>
            <w:vAlign w:val="center"/>
          </w:tcPr>
          <w:p w14:paraId="30EBE7C1" w14:textId="77777777" w:rsidR="00593F04" w:rsidRDefault="00593F04">
            <w:pPr>
              <w:rPr>
                <w:rFonts w:ascii="微软雅黑" w:eastAsia="微软雅黑" w:hAnsi="微软雅黑"/>
              </w:rPr>
            </w:pPr>
          </w:p>
        </w:tc>
        <w:tc>
          <w:tcPr>
            <w:tcW w:w="1841" w:type="dxa"/>
            <w:gridSpan w:val="2"/>
            <w:vAlign w:val="center"/>
          </w:tcPr>
          <w:p w14:paraId="6526B346" w14:textId="77777777" w:rsidR="00593F04" w:rsidRDefault="009004AD">
            <w:pPr>
              <w:rPr>
                <w:rFonts w:ascii="微软雅黑" w:eastAsia="微软雅黑" w:hAnsi="微软雅黑"/>
              </w:rPr>
            </w:pPr>
            <w:r>
              <w:rPr>
                <w:rFonts w:ascii="微软雅黑" w:eastAsia="微软雅黑" w:hAnsi="微软雅黑" w:hint="eastAsia"/>
                <w:lang w:eastAsia="zh-CN"/>
              </w:rPr>
              <w:t>质量部负责人</w:t>
            </w:r>
          </w:p>
        </w:tc>
        <w:tc>
          <w:tcPr>
            <w:tcW w:w="1548" w:type="dxa"/>
          </w:tcPr>
          <w:p w14:paraId="18B86E4E" w14:textId="77777777" w:rsidR="00593F04" w:rsidRDefault="00593F04">
            <w:pPr>
              <w:rPr>
                <w:rFonts w:ascii="微软雅黑" w:eastAsia="微软雅黑" w:hAnsi="微软雅黑"/>
              </w:rPr>
            </w:pPr>
          </w:p>
        </w:tc>
        <w:tc>
          <w:tcPr>
            <w:tcW w:w="3276" w:type="dxa"/>
            <w:gridSpan w:val="2"/>
            <w:vAlign w:val="center"/>
          </w:tcPr>
          <w:p w14:paraId="766C730F"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1990" w:type="dxa"/>
            <w:gridSpan w:val="2"/>
            <w:vAlign w:val="center"/>
          </w:tcPr>
          <w:p w14:paraId="398706A7" w14:textId="77777777" w:rsidR="00593F04" w:rsidRDefault="00593F04">
            <w:pPr>
              <w:rPr>
                <w:rFonts w:ascii="微软雅黑" w:eastAsia="微软雅黑" w:hAnsi="微软雅黑"/>
              </w:rPr>
            </w:pPr>
          </w:p>
        </w:tc>
      </w:tr>
      <w:tr w:rsidR="00593F04" w14:paraId="3EEA3E3E" w14:textId="77777777">
        <w:trPr>
          <w:cantSplit/>
          <w:trHeight w:val="444"/>
          <w:jc w:val="center"/>
        </w:trPr>
        <w:tc>
          <w:tcPr>
            <w:tcW w:w="1696" w:type="dxa"/>
            <w:gridSpan w:val="2"/>
            <w:tcBorders>
              <w:right w:val="nil"/>
            </w:tcBorders>
            <w:vAlign w:val="center"/>
          </w:tcPr>
          <w:p w14:paraId="6A5DF0DD" w14:textId="77777777" w:rsidR="00593F04" w:rsidRDefault="009004AD">
            <w:pPr>
              <w:rPr>
                <w:rFonts w:ascii="微软雅黑" w:eastAsia="微软雅黑" w:hAnsi="微软雅黑"/>
              </w:rPr>
            </w:pPr>
            <w:r>
              <w:rPr>
                <w:rFonts w:ascii="微软雅黑" w:eastAsia="微软雅黑" w:hAnsi="微软雅黑" w:hint="eastAsia"/>
                <w:lang w:eastAsia="zh-CN"/>
              </w:rPr>
              <w:t>企业主要产品</w:t>
            </w:r>
          </w:p>
        </w:tc>
        <w:tc>
          <w:tcPr>
            <w:tcW w:w="14181" w:type="dxa"/>
            <w:gridSpan w:val="12"/>
          </w:tcPr>
          <w:p w14:paraId="30EE3EC1" w14:textId="77777777" w:rsidR="00593F04" w:rsidRDefault="009004AD">
            <w:pPr>
              <w:rPr>
                <w:rFonts w:ascii="微软雅黑" w:eastAsia="微软雅黑" w:hAnsi="微软雅黑"/>
              </w:rPr>
            </w:pPr>
            <w:r>
              <w:rPr>
                <w:rFonts w:ascii="微软雅黑" w:eastAsia="微软雅黑" w:hAnsi="微软雅黑"/>
                <w:lang w:eastAsia="zh-CN"/>
              </w:rPr>
              <w:t xml:space="preserve"> </w:t>
            </w:r>
          </w:p>
        </w:tc>
      </w:tr>
      <w:tr w:rsidR="00593F04" w14:paraId="4AA60242" w14:textId="77777777">
        <w:trPr>
          <w:cantSplit/>
          <w:trHeight w:val="360"/>
          <w:jc w:val="center"/>
        </w:trPr>
        <w:tc>
          <w:tcPr>
            <w:tcW w:w="1696" w:type="dxa"/>
            <w:gridSpan w:val="2"/>
            <w:tcBorders>
              <w:right w:val="nil"/>
            </w:tcBorders>
            <w:vAlign w:val="center"/>
          </w:tcPr>
          <w:p w14:paraId="3B6298FB" w14:textId="77777777" w:rsidR="00593F04" w:rsidRDefault="009004AD">
            <w:pPr>
              <w:rPr>
                <w:rFonts w:ascii="微软雅黑" w:eastAsia="微软雅黑" w:hAnsi="微软雅黑"/>
              </w:rPr>
            </w:pPr>
            <w:r>
              <w:rPr>
                <w:rFonts w:ascii="微软雅黑" w:eastAsia="微软雅黑" w:hAnsi="微软雅黑" w:hint="eastAsia"/>
                <w:lang w:eastAsia="zh-CN"/>
              </w:rPr>
              <w:t>其他培训需求</w:t>
            </w:r>
          </w:p>
        </w:tc>
        <w:tc>
          <w:tcPr>
            <w:tcW w:w="14181" w:type="dxa"/>
            <w:gridSpan w:val="12"/>
          </w:tcPr>
          <w:p w14:paraId="5093A176" w14:textId="77777777" w:rsidR="00593F04" w:rsidRDefault="00593F04">
            <w:pPr>
              <w:rPr>
                <w:rFonts w:ascii="微软雅黑" w:eastAsia="微软雅黑" w:hAnsi="微软雅黑"/>
              </w:rPr>
            </w:pPr>
          </w:p>
        </w:tc>
      </w:tr>
      <w:tr w:rsidR="00593F04" w14:paraId="7EC9A203" w14:textId="77777777">
        <w:trPr>
          <w:cantSplit/>
          <w:trHeight w:val="345"/>
          <w:jc w:val="center"/>
        </w:trPr>
        <w:tc>
          <w:tcPr>
            <w:tcW w:w="15877" w:type="dxa"/>
            <w:gridSpan w:val="14"/>
            <w:shd w:val="clear" w:color="auto" w:fill="ACB9CA" w:themeFill="text2" w:themeFillTint="66"/>
          </w:tcPr>
          <w:p w14:paraId="5DB18860" w14:textId="77777777" w:rsidR="00593F04" w:rsidRDefault="009004AD">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593F04" w14:paraId="10C2A980" w14:textId="77777777">
        <w:trPr>
          <w:gridAfter w:val="1"/>
          <w:wAfter w:w="6" w:type="dxa"/>
          <w:cantSplit/>
          <w:trHeight w:val="1040"/>
          <w:jc w:val="center"/>
        </w:trPr>
        <w:tc>
          <w:tcPr>
            <w:tcW w:w="704" w:type="dxa"/>
            <w:vAlign w:val="center"/>
          </w:tcPr>
          <w:p w14:paraId="185956D0" w14:textId="77777777" w:rsidR="00593F04" w:rsidRDefault="009004AD">
            <w:pPr>
              <w:jc w:val="center"/>
              <w:rPr>
                <w:rFonts w:ascii="微软雅黑" w:eastAsia="微软雅黑" w:hAnsi="微软雅黑"/>
              </w:rPr>
            </w:pPr>
            <w:r>
              <w:rPr>
                <w:rFonts w:ascii="微软雅黑" w:eastAsia="微软雅黑" w:hAnsi="微软雅黑" w:hint="eastAsia"/>
                <w:lang w:eastAsia="zh-CN"/>
              </w:rPr>
              <w:t>序号</w:t>
            </w:r>
          </w:p>
        </w:tc>
        <w:tc>
          <w:tcPr>
            <w:tcW w:w="992" w:type="dxa"/>
            <w:vAlign w:val="center"/>
          </w:tcPr>
          <w:p w14:paraId="366417A5" w14:textId="77777777" w:rsidR="00593F04" w:rsidRDefault="009004AD">
            <w:pPr>
              <w:jc w:val="center"/>
              <w:rPr>
                <w:rFonts w:ascii="微软雅黑" w:eastAsia="微软雅黑" w:hAnsi="微软雅黑"/>
              </w:rPr>
            </w:pPr>
            <w:r>
              <w:rPr>
                <w:rFonts w:ascii="微软雅黑" w:eastAsia="微软雅黑" w:hAnsi="微软雅黑" w:hint="eastAsia"/>
                <w:lang w:eastAsia="zh-CN"/>
              </w:rPr>
              <w:t>姓名</w:t>
            </w:r>
          </w:p>
        </w:tc>
        <w:tc>
          <w:tcPr>
            <w:tcW w:w="709" w:type="dxa"/>
            <w:vAlign w:val="center"/>
          </w:tcPr>
          <w:p w14:paraId="38EBE39E" w14:textId="77777777" w:rsidR="00593F04" w:rsidRDefault="009004AD">
            <w:pPr>
              <w:jc w:val="center"/>
              <w:rPr>
                <w:rFonts w:ascii="微软雅黑" w:eastAsia="微软雅黑" w:hAnsi="微软雅黑"/>
              </w:rPr>
            </w:pPr>
            <w:r>
              <w:rPr>
                <w:rFonts w:ascii="微软雅黑" w:eastAsia="微软雅黑" w:hAnsi="微软雅黑" w:hint="eastAsia"/>
                <w:lang w:eastAsia="zh-CN"/>
              </w:rPr>
              <w:t>民族</w:t>
            </w:r>
          </w:p>
        </w:tc>
        <w:tc>
          <w:tcPr>
            <w:tcW w:w="2410" w:type="dxa"/>
            <w:gridSpan w:val="2"/>
            <w:vAlign w:val="center"/>
          </w:tcPr>
          <w:p w14:paraId="4C87F399" w14:textId="77777777" w:rsidR="00593F04" w:rsidRDefault="009004AD">
            <w:pPr>
              <w:jc w:val="center"/>
              <w:rPr>
                <w:rFonts w:ascii="微软雅黑" w:eastAsia="微软雅黑" w:hAnsi="微软雅黑"/>
              </w:rPr>
            </w:pPr>
            <w:r>
              <w:rPr>
                <w:rFonts w:ascii="微软雅黑" w:eastAsia="微软雅黑" w:hAnsi="微软雅黑" w:hint="eastAsia"/>
                <w:lang w:eastAsia="zh-CN"/>
              </w:rPr>
              <w:t>身份证号码</w:t>
            </w:r>
          </w:p>
        </w:tc>
        <w:tc>
          <w:tcPr>
            <w:tcW w:w="1276" w:type="dxa"/>
            <w:vAlign w:val="center"/>
          </w:tcPr>
          <w:p w14:paraId="16990E33" w14:textId="77777777" w:rsidR="00593F04" w:rsidRDefault="009004AD">
            <w:pPr>
              <w:jc w:val="center"/>
              <w:rPr>
                <w:rFonts w:ascii="微软雅黑" w:eastAsia="微软雅黑" w:hAnsi="微软雅黑"/>
              </w:rPr>
            </w:pPr>
            <w:r>
              <w:rPr>
                <w:rFonts w:ascii="微软雅黑" w:eastAsia="微软雅黑" w:hAnsi="微软雅黑" w:hint="eastAsia"/>
                <w:lang w:eastAsia="zh-CN"/>
              </w:rPr>
              <w:t>职务</w:t>
            </w:r>
          </w:p>
        </w:tc>
        <w:tc>
          <w:tcPr>
            <w:tcW w:w="2693" w:type="dxa"/>
            <w:gridSpan w:val="2"/>
            <w:vAlign w:val="center"/>
          </w:tcPr>
          <w:p w14:paraId="08C2774C" w14:textId="77777777" w:rsidR="00593F04" w:rsidRDefault="009004AD">
            <w:pPr>
              <w:jc w:val="center"/>
              <w:rPr>
                <w:rFonts w:ascii="微软雅黑" w:eastAsia="微软雅黑" w:hAnsi="微软雅黑"/>
              </w:rPr>
            </w:pPr>
            <w:r>
              <w:rPr>
                <w:rFonts w:ascii="微软雅黑" w:eastAsia="微软雅黑" w:hAnsi="微软雅黑" w:hint="eastAsia"/>
                <w:lang w:eastAsia="zh-CN"/>
              </w:rPr>
              <w:t>手机号码</w:t>
            </w:r>
          </w:p>
        </w:tc>
        <w:tc>
          <w:tcPr>
            <w:tcW w:w="2551" w:type="dxa"/>
            <w:gridSpan w:val="3"/>
            <w:vAlign w:val="center"/>
          </w:tcPr>
          <w:p w14:paraId="27675E00" w14:textId="77777777" w:rsidR="00593F04" w:rsidRDefault="009004AD">
            <w:pPr>
              <w:jc w:val="center"/>
              <w:rPr>
                <w:rFonts w:ascii="微软雅黑" w:eastAsia="微软雅黑" w:hAnsi="微软雅黑"/>
              </w:rPr>
            </w:pPr>
            <w:r>
              <w:rPr>
                <w:rFonts w:ascii="微软雅黑" w:eastAsia="微软雅黑" w:hAnsi="微软雅黑" w:hint="eastAsia"/>
                <w:lang w:eastAsia="zh-CN"/>
              </w:rPr>
              <w:t>常用邮箱</w:t>
            </w:r>
          </w:p>
        </w:tc>
        <w:tc>
          <w:tcPr>
            <w:tcW w:w="2552" w:type="dxa"/>
          </w:tcPr>
          <w:p w14:paraId="438DF31A" w14:textId="77777777" w:rsidR="00593F04" w:rsidRDefault="009004AD">
            <w:pPr>
              <w:jc w:val="center"/>
              <w:rPr>
                <w:rFonts w:ascii="微软雅黑" w:eastAsia="微软雅黑" w:hAnsi="微软雅黑"/>
                <w:b/>
                <w:bCs/>
                <w:color w:val="1F4E79" w:themeColor="accent5" w:themeShade="80"/>
                <w:lang w:eastAsia="zh-CN"/>
              </w:rPr>
            </w:pPr>
            <w:r>
              <w:rPr>
                <w:rFonts w:ascii="微软雅黑" w:eastAsia="微软雅黑" w:hAnsi="微软雅黑" w:hint="eastAsia"/>
                <w:b/>
                <w:bCs/>
                <w:color w:val="1F4E79" w:themeColor="accent5" w:themeShade="80"/>
                <w:lang w:eastAsia="zh-CN"/>
              </w:rPr>
              <w:t>原证书</w:t>
            </w:r>
          </w:p>
          <w:p w14:paraId="37B402C3" w14:textId="77777777" w:rsidR="00593F04" w:rsidRDefault="009004AD">
            <w:pPr>
              <w:jc w:val="center"/>
              <w:rPr>
                <w:rFonts w:ascii="微软雅黑" w:eastAsia="微软雅黑" w:hAnsi="微软雅黑"/>
                <w:b/>
                <w:bCs/>
                <w:lang w:eastAsia="zh-CN"/>
              </w:rPr>
            </w:pP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复印件</w:t>
            </w: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扫描件/照片)</w:t>
            </w:r>
          </w:p>
        </w:tc>
        <w:tc>
          <w:tcPr>
            <w:tcW w:w="1984" w:type="dxa"/>
            <w:vAlign w:val="center"/>
          </w:tcPr>
          <w:p w14:paraId="595AF054" w14:textId="347DD1E2" w:rsidR="00593F04" w:rsidRDefault="00E47E2B" w:rsidP="00E47E2B">
            <w:pPr>
              <w:jc w:val="center"/>
              <w:rPr>
                <w:rFonts w:ascii="微软雅黑" w:eastAsia="微软雅黑" w:hAnsi="微软雅黑"/>
              </w:rPr>
            </w:pPr>
            <w:r>
              <w:rPr>
                <w:rFonts w:ascii="微软雅黑" w:eastAsia="微软雅黑" w:hAnsi="微软雅黑" w:hint="eastAsia"/>
                <w:lang w:eastAsia="zh-CN"/>
              </w:rPr>
              <w:t>线上/线下</w:t>
            </w:r>
          </w:p>
        </w:tc>
      </w:tr>
      <w:tr w:rsidR="00593F04" w14:paraId="48BAAFB1" w14:textId="77777777">
        <w:trPr>
          <w:gridAfter w:val="1"/>
          <w:wAfter w:w="6" w:type="dxa"/>
          <w:cantSplit/>
          <w:trHeight w:val="555"/>
          <w:jc w:val="center"/>
        </w:trPr>
        <w:tc>
          <w:tcPr>
            <w:tcW w:w="704" w:type="dxa"/>
            <w:vAlign w:val="center"/>
          </w:tcPr>
          <w:p w14:paraId="16ED44F5" w14:textId="77777777" w:rsidR="00593F04" w:rsidRDefault="009004AD">
            <w:pPr>
              <w:jc w:val="center"/>
              <w:rPr>
                <w:rFonts w:ascii="微软雅黑" w:eastAsia="微软雅黑" w:hAnsi="微软雅黑"/>
              </w:rPr>
            </w:pPr>
            <w:r>
              <w:rPr>
                <w:rFonts w:ascii="微软雅黑" w:eastAsia="微软雅黑" w:hAnsi="微软雅黑"/>
                <w:lang w:eastAsia="zh-CN"/>
              </w:rPr>
              <w:t>1</w:t>
            </w:r>
          </w:p>
        </w:tc>
        <w:tc>
          <w:tcPr>
            <w:tcW w:w="992" w:type="dxa"/>
            <w:vAlign w:val="center"/>
          </w:tcPr>
          <w:p w14:paraId="277B19FC" w14:textId="77777777" w:rsidR="00593F04" w:rsidRDefault="00593F04">
            <w:pPr>
              <w:jc w:val="center"/>
              <w:rPr>
                <w:rFonts w:ascii="微软雅黑" w:eastAsia="微软雅黑" w:hAnsi="微软雅黑"/>
              </w:rPr>
            </w:pPr>
          </w:p>
        </w:tc>
        <w:tc>
          <w:tcPr>
            <w:tcW w:w="709" w:type="dxa"/>
            <w:vAlign w:val="center"/>
          </w:tcPr>
          <w:p w14:paraId="38A0AE1E" w14:textId="77777777" w:rsidR="00593F04" w:rsidRDefault="00593F04">
            <w:pPr>
              <w:jc w:val="center"/>
              <w:rPr>
                <w:rFonts w:ascii="微软雅黑" w:eastAsia="微软雅黑" w:hAnsi="微软雅黑"/>
              </w:rPr>
            </w:pPr>
          </w:p>
        </w:tc>
        <w:tc>
          <w:tcPr>
            <w:tcW w:w="2410" w:type="dxa"/>
            <w:gridSpan w:val="2"/>
            <w:vAlign w:val="center"/>
          </w:tcPr>
          <w:p w14:paraId="07447903" w14:textId="77777777" w:rsidR="00593F04" w:rsidRDefault="00593F04">
            <w:pPr>
              <w:jc w:val="center"/>
              <w:rPr>
                <w:rFonts w:ascii="微软雅黑" w:eastAsia="微软雅黑" w:hAnsi="微软雅黑"/>
              </w:rPr>
            </w:pPr>
          </w:p>
        </w:tc>
        <w:tc>
          <w:tcPr>
            <w:tcW w:w="1276" w:type="dxa"/>
            <w:vAlign w:val="center"/>
          </w:tcPr>
          <w:p w14:paraId="68E31FD6" w14:textId="77777777" w:rsidR="00593F04" w:rsidRDefault="00593F04">
            <w:pPr>
              <w:jc w:val="center"/>
              <w:rPr>
                <w:rFonts w:ascii="微软雅黑" w:eastAsia="微软雅黑" w:hAnsi="微软雅黑"/>
              </w:rPr>
            </w:pPr>
          </w:p>
        </w:tc>
        <w:tc>
          <w:tcPr>
            <w:tcW w:w="2693" w:type="dxa"/>
            <w:gridSpan w:val="2"/>
            <w:vAlign w:val="center"/>
          </w:tcPr>
          <w:p w14:paraId="6C4933F9" w14:textId="77777777" w:rsidR="00593F04" w:rsidRDefault="009004AD">
            <w:pPr>
              <w:jc w:val="center"/>
              <w:rPr>
                <w:rFonts w:ascii="微软雅黑" w:eastAsia="微软雅黑" w:hAnsi="微软雅黑"/>
              </w:rPr>
            </w:pPr>
            <w:r>
              <w:rPr>
                <w:rFonts w:ascii="微软雅黑" w:eastAsia="微软雅黑" w:hAnsi="微软雅黑" w:cs="宋体"/>
                <w:lang w:eastAsia="zh-CN"/>
              </w:rPr>
              <w:t xml:space="preserve"> </w:t>
            </w:r>
          </w:p>
        </w:tc>
        <w:tc>
          <w:tcPr>
            <w:tcW w:w="2551" w:type="dxa"/>
            <w:gridSpan w:val="3"/>
            <w:vAlign w:val="center"/>
          </w:tcPr>
          <w:p w14:paraId="4F5BD27D" w14:textId="77777777" w:rsidR="00593F04" w:rsidRDefault="00593F04">
            <w:pPr>
              <w:jc w:val="center"/>
              <w:rPr>
                <w:rFonts w:ascii="微软雅黑" w:eastAsia="微软雅黑" w:hAnsi="微软雅黑"/>
              </w:rPr>
            </w:pPr>
          </w:p>
        </w:tc>
        <w:tc>
          <w:tcPr>
            <w:tcW w:w="2552" w:type="dxa"/>
          </w:tcPr>
          <w:p w14:paraId="10A6E925" w14:textId="77777777" w:rsidR="00593F04" w:rsidRDefault="00593F04">
            <w:pPr>
              <w:jc w:val="center"/>
              <w:rPr>
                <w:rFonts w:ascii="微软雅黑" w:eastAsia="微软雅黑" w:hAnsi="微软雅黑"/>
              </w:rPr>
            </w:pPr>
          </w:p>
        </w:tc>
        <w:tc>
          <w:tcPr>
            <w:tcW w:w="1984" w:type="dxa"/>
            <w:vAlign w:val="center"/>
          </w:tcPr>
          <w:p w14:paraId="6E4ADAD9" w14:textId="77777777" w:rsidR="00593F04" w:rsidRDefault="00593F04">
            <w:pPr>
              <w:jc w:val="center"/>
              <w:rPr>
                <w:rFonts w:ascii="微软雅黑" w:eastAsia="微软雅黑" w:hAnsi="微软雅黑"/>
              </w:rPr>
            </w:pPr>
          </w:p>
        </w:tc>
      </w:tr>
      <w:tr w:rsidR="00593F04" w14:paraId="2B81A267" w14:textId="77777777">
        <w:trPr>
          <w:gridAfter w:val="1"/>
          <w:wAfter w:w="6" w:type="dxa"/>
          <w:cantSplit/>
          <w:trHeight w:val="555"/>
          <w:jc w:val="center"/>
        </w:trPr>
        <w:tc>
          <w:tcPr>
            <w:tcW w:w="704" w:type="dxa"/>
            <w:vAlign w:val="center"/>
          </w:tcPr>
          <w:p w14:paraId="3CF2F2B1" w14:textId="77777777" w:rsidR="00593F04" w:rsidRDefault="009004AD">
            <w:pPr>
              <w:jc w:val="center"/>
              <w:rPr>
                <w:rFonts w:ascii="微软雅黑" w:eastAsia="微软雅黑" w:hAnsi="微软雅黑"/>
              </w:rPr>
            </w:pPr>
            <w:r>
              <w:rPr>
                <w:rFonts w:ascii="微软雅黑" w:eastAsia="微软雅黑" w:hAnsi="微软雅黑"/>
                <w:lang w:eastAsia="zh-CN"/>
              </w:rPr>
              <w:t>2</w:t>
            </w:r>
          </w:p>
        </w:tc>
        <w:tc>
          <w:tcPr>
            <w:tcW w:w="992" w:type="dxa"/>
            <w:vAlign w:val="center"/>
          </w:tcPr>
          <w:p w14:paraId="4F553E86" w14:textId="77777777" w:rsidR="00593F04" w:rsidRDefault="00593F04">
            <w:pPr>
              <w:jc w:val="center"/>
              <w:rPr>
                <w:rFonts w:ascii="微软雅黑" w:eastAsia="微软雅黑" w:hAnsi="微软雅黑"/>
              </w:rPr>
            </w:pPr>
          </w:p>
        </w:tc>
        <w:tc>
          <w:tcPr>
            <w:tcW w:w="709" w:type="dxa"/>
            <w:vAlign w:val="center"/>
          </w:tcPr>
          <w:p w14:paraId="144C8CCC" w14:textId="77777777" w:rsidR="00593F04" w:rsidRDefault="00593F04">
            <w:pPr>
              <w:jc w:val="center"/>
              <w:rPr>
                <w:rFonts w:ascii="微软雅黑" w:eastAsia="微软雅黑" w:hAnsi="微软雅黑"/>
              </w:rPr>
            </w:pPr>
          </w:p>
        </w:tc>
        <w:tc>
          <w:tcPr>
            <w:tcW w:w="2410" w:type="dxa"/>
            <w:gridSpan w:val="2"/>
            <w:vAlign w:val="center"/>
          </w:tcPr>
          <w:p w14:paraId="57C23A16" w14:textId="77777777" w:rsidR="00593F04" w:rsidRDefault="00593F04">
            <w:pPr>
              <w:jc w:val="center"/>
              <w:rPr>
                <w:rFonts w:ascii="微软雅黑" w:eastAsia="微软雅黑" w:hAnsi="微软雅黑"/>
              </w:rPr>
            </w:pPr>
          </w:p>
        </w:tc>
        <w:tc>
          <w:tcPr>
            <w:tcW w:w="1276" w:type="dxa"/>
            <w:vAlign w:val="center"/>
          </w:tcPr>
          <w:p w14:paraId="513B3EE0" w14:textId="77777777" w:rsidR="00593F04" w:rsidRDefault="00593F04">
            <w:pPr>
              <w:jc w:val="center"/>
              <w:rPr>
                <w:rFonts w:ascii="微软雅黑" w:eastAsia="微软雅黑" w:hAnsi="微软雅黑"/>
              </w:rPr>
            </w:pPr>
          </w:p>
        </w:tc>
        <w:tc>
          <w:tcPr>
            <w:tcW w:w="2693" w:type="dxa"/>
            <w:gridSpan w:val="2"/>
            <w:vAlign w:val="center"/>
          </w:tcPr>
          <w:p w14:paraId="68E7EBE4" w14:textId="77777777" w:rsidR="00593F04" w:rsidRDefault="00593F04">
            <w:pPr>
              <w:jc w:val="center"/>
              <w:rPr>
                <w:rFonts w:ascii="微软雅黑" w:eastAsia="微软雅黑" w:hAnsi="微软雅黑" w:cs="宋体"/>
              </w:rPr>
            </w:pPr>
          </w:p>
        </w:tc>
        <w:tc>
          <w:tcPr>
            <w:tcW w:w="2551" w:type="dxa"/>
            <w:gridSpan w:val="3"/>
            <w:vAlign w:val="center"/>
          </w:tcPr>
          <w:p w14:paraId="245185D6" w14:textId="77777777" w:rsidR="00593F04" w:rsidRDefault="00593F04">
            <w:pPr>
              <w:jc w:val="center"/>
              <w:rPr>
                <w:rFonts w:ascii="微软雅黑" w:eastAsia="微软雅黑" w:hAnsi="微软雅黑"/>
              </w:rPr>
            </w:pPr>
          </w:p>
        </w:tc>
        <w:tc>
          <w:tcPr>
            <w:tcW w:w="2552" w:type="dxa"/>
          </w:tcPr>
          <w:p w14:paraId="66882DD1" w14:textId="77777777" w:rsidR="00593F04" w:rsidRDefault="00593F04">
            <w:pPr>
              <w:jc w:val="center"/>
              <w:rPr>
                <w:rFonts w:ascii="微软雅黑" w:eastAsia="微软雅黑" w:hAnsi="微软雅黑"/>
              </w:rPr>
            </w:pPr>
          </w:p>
        </w:tc>
        <w:tc>
          <w:tcPr>
            <w:tcW w:w="1984" w:type="dxa"/>
            <w:vAlign w:val="center"/>
          </w:tcPr>
          <w:p w14:paraId="1152AB48" w14:textId="77777777" w:rsidR="00593F04" w:rsidRDefault="00593F04">
            <w:pPr>
              <w:jc w:val="center"/>
              <w:rPr>
                <w:rFonts w:ascii="微软雅黑" w:eastAsia="微软雅黑" w:hAnsi="微软雅黑"/>
              </w:rPr>
            </w:pPr>
          </w:p>
        </w:tc>
      </w:tr>
      <w:tr w:rsidR="00593F04" w14:paraId="6147FBA6" w14:textId="77777777">
        <w:trPr>
          <w:cantSplit/>
          <w:trHeight w:val="537"/>
          <w:jc w:val="center"/>
        </w:trPr>
        <w:tc>
          <w:tcPr>
            <w:tcW w:w="15877" w:type="dxa"/>
            <w:gridSpan w:val="14"/>
          </w:tcPr>
          <w:p w14:paraId="27401A91" w14:textId="77777777" w:rsidR="00593F04" w:rsidRDefault="009004AD">
            <w:pPr>
              <w:jc w:val="center"/>
              <w:rPr>
                <w:rFonts w:ascii="微软雅黑" w:eastAsia="微软雅黑" w:hAnsi="微软雅黑" w:cs="仿宋"/>
                <w:b/>
                <w:color w:val="0000FF"/>
                <w:lang w:eastAsia="zh-CN"/>
              </w:rPr>
            </w:pPr>
            <w:r>
              <w:rPr>
                <w:rFonts w:ascii="微软雅黑" w:eastAsia="微软雅黑" w:hAnsi="微软雅黑" w:cs="仿宋" w:hint="eastAsia"/>
                <w:b/>
                <w:lang w:eastAsia="zh-CN"/>
              </w:rPr>
              <w:t>报名请填写</w:t>
            </w:r>
            <w:r>
              <w:rPr>
                <w:rFonts w:ascii="微软雅黑" w:eastAsia="微软雅黑" w:hAnsi="微软雅黑" w:cs="仿宋" w:hint="eastAsia"/>
                <w:b/>
                <w:color w:val="C00000"/>
                <w:lang w:eastAsia="zh-CN"/>
              </w:rPr>
              <w:t>此表W</w:t>
            </w:r>
            <w:r>
              <w:rPr>
                <w:rFonts w:ascii="微软雅黑" w:eastAsia="微软雅黑" w:hAnsi="微软雅黑" w:cs="仿宋"/>
                <w:b/>
                <w:color w:val="C00000"/>
                <w:lang w:eastAsia="zh-CN"/>
              </w:rPr>
              <w:t>ORD</w:t>
            </w:r>
            <w:r>
              <w:rPr>
                <w:rFonts w:ascii="微软雅黑" w:eastAsia="微软雅黑" w:hAnsi="微软雅黑" w:cs="仿宋" w:hint="eastAsia"/>
                <w:b/>
                <w:color w:val="C00000"/>
                <w:lang w:eastAsia="zh-CN"/>
              </w:rPr>
              <w:t>版本与</w:t>
            </w:r>
            <w:r>
              <w:rPr>
                <w:rFonts w:ascii="微软雅黑" w:eastAsia="微软雅黑" w:hAnsi="微软雅黑" w:hint="eastAsia"/>
                <w:b/>
                <w:bCs/>
                <w:color w:val="C00000"/>
                <w:lang w:eastAsia="zh-CN"/>
              </w:rPr>
              <w:t>原证书</w:t>
            </w:r>
            <w:r>
              <w:rPr>
                <w:rFonts w:ascii="微软雅黑" w:eastAsia="微软雅黑" w:hAnsi="微软雅黑"/>
                <w:b/>
                <w:bCs/>
                <w:color w:val="C00000"/>
                <w:lang w:eastAsia="zh-CN"/>
              </w:rPr>
              <w:t xml:space="preserve"> (</w:t>
            </w:r>
            <w:r>
              <w:rPr>
                <w:rFonts w:ascii="微软雅黑" w:eastAsia="微软雅黑" w:hAnsi="微软雅黑" w:hint="eastAsia"/>
                <w:b/>
                <w:bCs/>
                <w:color w:val="C00000"/>
                <w:lang w:eastAsia="zh-CN"/>
              </w:rPr>
              <w:t>复印件</w:t>
            </w:r>
            <w:r>
              <w:rPr>
                <w:rFonts w:ascii="微软雅黑" w:eastAsia="微软雅黑" w:hAnsi="微软雅黑"/>
                <w:b/>
                <w:bCs/>
                <w:color w:val="C00000"/>
                <w:lang w:eastAsia="zh-CN"/>
              </w:rPr>
              <w:t>/</w:t>
            </w:r>
            <w:r>
              <w:rPr>
                <w:rFonts w:ascii="微软雅黑" w:eastAsia="微软雅黑" w:hAnsi="微软雅黑" w:hint="eastAsia"/>
                <w:b/>
                <w:bCs/>
                <w:color w:val="C00000"/>
                <w:lang w:eastAsia="zh-CN"/>
              </w:rPr>
              <w:t>扫描件/照片)</w:t>
            </w:r>
            <w:r>
              <w:rPr>
                <w:rFonts w:ascii="微软雅黑" w:eastAsia="微软雅黑" w:hAnsi="微软雅黑" w:hint="eastAsia"/>
                <w:b/>
                <w:bCs/>
                <w:color w:val="000000" w:themeColor="text1"/>
                <w:lang w:eastAsia="zh-CN"/>
              </w:rPr>
              <w:t>一并</w:t>
            </w:r>
            <w:r>
              <w:rPr>
                <w:rFonts w:ascii="微软雅黑" w:eastAsia="微软雅黑" w:hAnsi="微软雅黑" w:hint="eastAsia"/>
                <w:b/>
                <w:lang w:eastAsia="zh-CN"/>
              </w:rPr>
              <w:t>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218DFA61"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5ECB245E"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593F04">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8435" w14:textId="77777777" w:rsidR="00E26B0D" w:rsidRDefault="00E26B0D">
      <w:r>
        <w:separator/>
      </w:r>
    </w:p>
  </w:endnote>
  <w:endnote w:type="continuationSeparator" w:id="0">
    <w:p w14:paraId="0D620120" w14:textId="77777777" w:rsidR="00E26B0D" w:rsidRDefault="00E2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sdtPr>
    <w:sdtContent>
      <w:p w14:paraId="5E3B2627" w14:textId="77777777" w:rsidR="00593F04" w:rsidRDefault="009004AD">
        <w:pPr>
          <w:pStyle w:val="a3"/>
        </w:pPr>
        <w:r>
          <w:rPr>
            <w:noProof/>
            <w:lang w:eastAsia="zh-CN"/>
          </w:rPr>
          <mc:AlternateContent>
            <mc:Choice Requires="wps">
              <w:drawing>
                <wp:anchor distT="0" distB="0" distL="114300" distR="114300" simplePos="0" relativeHeight="251661312" behindDoc="0" locked="0" layoutInCell="1" allowOverlap="1" wp14:anchorId="1C520942" wp14:editId="1239DF74">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1C5209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5"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7B4A" w14:textId="77777777" w:rsidR="00E26B0D" w:rsidRDefault="00E26B0D">
      <w:r>
        <w:separator/>
      </w:r>
    </w:p>
  </w:footnote>
  <w:footnote w:type="continuationSeparator" w:id="0">
    <w:p w14:paraId="4E29E105" w14:textId="77777777" w:rsidR="00E26B0D" w:rsidRDefault="00E2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41" w14:textId="77777777" w:rsidR="00593F04" w:rsidRDefault="009004AD">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1CA7F6EA" wp14:editId="72B81D89">
          <wp:simplePos x="0" y="0"/>
          <wp:positionH relativeFrom="column">
            <wp:posOffset>-321310</wp:posOffset>
          </wp:positionH>
          <wp:positionV relativeFrom="paragraph">
            <wp:posOffset>-332105</wp:posOffset>
          </wp:positionV>
          <wp:extent cx="2966085" cy="478155"/>
          <wp:effectExtent l="0" t="0" r="635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F6B3321"/>
    <w:multiLevelType w:val="multilevel"/>
    <w:tmpl w:val="0F6B3321"/>
    <w:lvl w:ilvl="0">
      <w:start w:val="1"/>
      <w:numFmt w:val="bullet"/>
      <w:lvlText w:val=""/>
      <w:lvlPicBulletId w:val="0"/>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4C1175E2"/>
    <w:multiLevelType w:val="multilevel"/>
    <w:tmpl w:val="4C1175E2"/>
    <w:lvl w:ilvl="0">
      <w:start w:val="1"/>
      <w:numFmt w:val="bullet"/>
      <w:lvlText w:val=""/>
      <w:lvlPicBulletId w:val="0"/>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5"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9" w15:restartNumberingAfterBreak="0">
    <w:nsid w:val="73C768C0"/>
    <w:multiLevelType w:val="multilevel"/>
    <w:tmpl w:val="73C768C0"/>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16cid:durableId="762380524">
    <w:abstractNumId w:val="5"/>
  </w:num>
  <w:num w:numId="2" w16cid:durableId="128013403">
    <w:abstractNumId w:val="0"/>
  </w:num>
  <w:num w:numId="3" w16cid:durableId="303435962">
    <w:abstractNumId w:val="4"/>
  </w:num>
  <w:num w:numId="4" w16cid:durableId="1897273829">
    <w:abstractNumId w:val="9"/>
  </w:num>
  <w:num w:numId="5" w16cid:durableId="1481773690">
    <w:abstractNumId w:val="6"/>
  </w:num>
  <w:num w:numId="6" w16cid:durableId="1577474342">
    <w:abstractNumId w:val="3"/>
  </w:num>
  <w:num w:numId="7" w16cid:durableId="1888184046">
    <w:abstractNumId w:val="1"/>
  </w:num>
  <w:num w:numId="8" w16cid:durableId="698093469">
    <w:abstractNumId w:val="2"/>
  </w:num>
  <w:num w:numId="9" w16cid:durableId="1936866326">
    <w:abstractNumId w:val="7"/>
  </w:num>
  <w:num w:numId="10" w16cid:durableId="1756977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0NjA2NjVlYmFmODQwYjU3ZDgxMDJlMmNkMDA1OTgifQ=="/>
    <w:docVar w:name="KSO_WPS_MARK_KEY" w:val="0a9d9ef2-1406-43dd-9f16-05cb446450b0"/>
  </w:docVars>
  <w:rsids>
    <w:rsidRoot w:val="005B70D9"/>
    <w:rsid w:val="00003270"/>
    <w:rsid w:val="0001183E"/>
    <w:rsid w:val="0001795D"/>
    <w:rsid w:val="00027ACF"/>
    <w:rsid w:val="000413A5"/>
    <w:rsid w:val="000536AC"/>
    <w:rsid w:val="00053966"/>
    <w:rsid w:val="00061DCE"/>
    <w:rsid w:val="000765E9"/>
    <w:rsid w:val="00081957"/>
    <w:rsid w:val="0008495C"/>
    <w:rsid w:val="00086363"/>
    <w:rsid w:val="000866ED"/>
    <w:rsid w:val="00093781"/>
    <w:rsid w:val="000A3FAB"/>
    <w:rsid w:val="000B539C"/>
    <w:rsid w:val="000B72C7"/>
    <w:rsid w:val="000C6C64"/>
    <w:rsid w:val="000C6F28"/>
    <w:rsid w:val="000D357C"/>
    <w:rsid w:val="000F1E33"/>
    <w:rsid w:val="000F5CDB"/>
    <w:rsid w:val="001002AC"/>
    <w:rsid w:val="00103FDA"/>
    <w:rsid w:val="001079E7"/>
    <w:rsid w:val="0011129A"/>
    <w:rsid w:val="00115B93"/>
    <w:rsid w:val="00135816"/>
    <w:rsid w:val="00147688"/>
    <w:rsid w:val="00153D3F"/>
    <w:rsid w:val="00154411"/>
    <w:rsid w:val="00162D80"/>
    <w:rsid w:val="00171EAC"/>
    <w:rsid w:val="001824CF"/>
    <w:rsid w:val="00182FCF"/>
    <w:rsid w:val="00186184"/>
    <w:rsid w:val="00192E1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055C"/>
    <w:rsid w:val="002C52DB"/>
    <w:rsid w:val="002E4A2B"/>
    <w:rsid w:val="002E5A9F"/>
    <w:rsid w:val="002F015A"/>
    <w:rsid w:val="002F799A"/>
    <w:rsid w:val="00313E5B"/>
    <w:rsid w:val="0032402F"/>
    <w:rsid w:val="003244C2"/>
    <w:rsid w:val="0032555B"/>
    <w:rsid w:val="00333613"/>
    <w:rsid w:val="00335DAF"/>
    <w:rsid w:val="00340AAA"/>
    <w:rsid w:val="003841C6"/>
    <w:rsid w:val="00390620"/>
    <w:rsid w:val="003921E9"/>
    <w:rsid w:val="003A099F"/>
    <w:rsid w:val="003A3128"/>
    <w:rsid w:val="003B0B85"/>
    <w:rsid w:val="003B2B62"/>
    <w:rsid w:val="003C2027"/>
    <w:rsid w:val="003E1226"/>
    <w:rsid w:val="003F2C1C"/>
    <w:rsid w:val="00411730"/>
    <w:rsid w:val="00427B4A"/>
    <w:rsid w:val="00437EB0"/>
    <w:rsid w:val="0044177C"/>
    <w:rsid w:val="00444EEE"/>
    <w:rsid w:val="004673E1"/>
    <w:rsid w:val="004752AC"/>
    <w:rsid w:val="00480E7F"/>
    <w:rsid w:val="00482A35"/>
    <w:rsid w:val="00484F38"/>
    <w:rsid w:val="004902B0"/>
    <w:rsid w:val="0049503D"/>
    <w:rsid w:val="004A2B90"/>
    <w:rsid w:val="004A37F5"/>
    <w:rsid w:val="004B51B8"/>
    <w:rsid w:val="004C3266"/>
    <w:rsid w:val="004D7E7E"/>
    <w:rsid w:val="004E0BE6"/>
    <w:rsid w:val="004E1D0A"/>
    <w:rsid w:val="004E79E3"/>
    <w:rsid w:val="004F083F"/>
    <w:rsid w:val="004F3646"/>
    <w:rsid w:val="004F6AC3"/>
    <w:rsid w:val="00514ED6"/>
    <w:rsid w:val="0052006B"/>
    <w:rsid w:val="00526F91"/>
    <w:rsid w:val="00531957"/>
    <w:rsid w:val="00534DD3"/>
    <w:rsid w:val="00535336"/>
    <w:rsid w:val="0053551D"/>
    <w:rsid w:val="00540867"/>
    <w:rsid w:val="00561A45"/>
    <w:rsid w:val="005673A0"/>
    <w:rsid w:val="00567D6C"/>
    <w:rsid w:val="00571451"/>
    <w:rsid w:val="005730C7"/>
    <w:rsid w:val="00577297"/>
    <w:rsid w:val="00580FE0"/>
    <w:rsid w:val="005815BC"/>
    <w:rsid w:val="00587F46"/>
    <w:rsid w:val="00593F04"/>
    <w:rsid w:val="005B70D9"/>
    <w:rsid w:val="005B77F3"/>
    <w:rsid w:val="005C07F4"/>
    <w:rsid w:val="005C526C"/>
    <w:rsid w:val="005E18A8"/>
    <w:rsid w:val="005E73A0"/>
    <w:rsid w:val="005F0445"/>
    <w:rsid w:val="00600FAA"/>
    <w:rsid w:val="00602F15"/>
    <w:rsid w:val="006064B9"/>
    <w:rsid w:val="00612F4E"/>
    <w:rsid w:val="006216DA"/>
    <w:rsid w:val="00623F73"/>
    <w:rsid w:val="00625226"/>
    <w:rsid w:val="006331D5"/>
    <w:rsid w:val="006336DD"/>
    <w:rsid w:val="0063445D"/>
    <w:rsid w:val="00646338"/>
    <w:rsid w:val="00662158"/>
    <w:rsid w:val="006635F8"/>
    <w:rsid w:val="006671F1"/>
    <w:rsid w:val="006705A7"/>
    <w:rsid w:val="0067077F"/>
    <w:rsid w:val="00671CAA"/>
    <w:rsid w:val="00673E5C"/>
    <w:rsid w:val="00684E9E"/>
    <w:rsid w:val="006A106E"/>
    <w:rsid w:val="006B2678"/>
    <w:rsid w:val="006B64FE"/>
    <w:rsid w:val="006C0A8D"/>
    <w:rsid w:val="006E36BD"/>
    <w:rsid w:val="006E61FC"/>
    <w:rsid w:val="006F49FD"/>
    <w:rsid w:val="006F51A4"/>
    <w:rsid w:val="00714F8E"/>
    <w:rsid w:val="00721F55"/>
    <w:rsid w:val="00724956"/>
    <w:rsid w:val="00725A77"/>
    <w:rsid w:val="007265FA"/>
    <w:rsid w:val="00727CA0"/>
    <w:rsid w:val="00736611"/>
    <w:rsid w:val="007462D3"/>
    <w:rsid w:val="007474BC"/>
    <w:rsid w:val="007533C9"/>
    <w:rsid w:val="00755A96"/>
    <w:rsid w:val="007618DB"/>
    <w:rsid w:val="007654A7"/>
    <w:rsid w:val="007777B3"/>
    <w:rsid w:val="00783A85"/>
    <w:rsid w:val="007851E1"/>
    <w:rsid w:val="00787838"/>
    <w:rsid w:val="00795686"/>
    <w:rsid w:val="00796842"/>
    <w:rsid w:val="007B1726"/>
    <w:rsid w:val="007B7EAF"/>
    <w:rsid w:val="007D5D2D"/>
    <w:rsid w:val="007F3713"/>
    <w:rsid w:val="007F7E41"/>
    <w:rsid w:val="00815F70"/>
    <w:rsid w:val="00822ABD"/>
    <w:rsid w:val="00822CFF"/>
    <w:rsid w:val="00826699"/>
    <w:rsid w:val="0083079B"/>
    <w:rsid w:val="008328AA"/>
    <w:rsid w:val="00841C96"/>
    <w:rsid w:val="00843FD8"/>
    <w:rsid w:val="00845A4B"/>
    <w:rsid w:val="008567ED"/>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04AD"/>
    <w:rsid w:val="00902964"/>
    <w:rsid w:val="00903804"/>
    <w:rsid w:val="00917885"/>
    <w:rsid w:val="009240C6"/>
    <w:rsid w:val="0093239B"/>
    <w:rsid w:val="00936BF7"/>
    <w:rsid w:val="0094132A"/>
    <w:rsid w:val="00942D56"/>
    <w:rsid w:val="00957772"/>
    <w:rsid w:val="0096433F"/>
    <w:rsid w:val="0097112A"/>
    <w:rsid w:val="00974346"/>
    <w:rsid w:val="0098101A"/>
    <w:rsid w:val="009812FC"/>
    <w:rsid w:val="00983EE2"/>
    <w:rsid w:val="0098520B"/>
    <w:rsid w:val="009858A6"/>
    <w:rsid w:val="00986E04"/>
    <w:rsid w:val="0099098D"/>
    <w:rsid w:val="009940F9"/>
    <w:rsid w:val="00995E43"/>
    <w:rsid w:val="009961BF"/>
    <w:rsid w:val="009D1D22"/>
    <w:rsid w:val="009D57AE"/>
    <w:rsid w:val="009E378C"/>
    <w:rsid w:val="009E678E"/>
    <w:rsid w:val="009F040A"/>
    <w:rsid w:val="009F31E4"/>
    <w:rsid w:val="00A01A31"/>
    <w:rsid w:val="00A230F8"/>
    <w:rsid w:val="00A23E54"/>
    <w:rsid w:val="00A343F9"/>
    <w:rsid w:val="00A365CF"/>
    <w:rsid w:val="00A3774C"/>
    <w:rsid w:val="00A51E9C"/>
    <w:rsid w:val="00A55F84"/>
    <w:rsid w:val="00A67FC2"/>
    <w:rsid w:val="00A761BB"/>
    <w:rsid w:val="00AA09A3"/>
    <w:rsid w:val="00AA0E3E"/>
    <w:rsid w:val="00AA2DF2"/>
    <w:rsid w:val="00AB27B3"/>
    <w:rsid w:val="00AE4181"/>
    <w:rsid w:val="00AE6388"/>
    <w:rsid w:val="00AF685B"/>
    <w:rsid w:val="00B005E9"/>
    <w:rsid w:val="00B20238"/>
    <w:rsid w:val="00B2365F"/>
    <w:rsid w:val="00B25C2B"/>
    <w:rsid w:val="00B26911"/>
    <w:rsid w:val="00B41877"/>
    <w:rsid w:val="00B45401"/>
    <w:rsid w:val="00B513A1"/>
    <w:rsid w:val="00B52EC1"/>
    <w:rsid w:val="00B62603"/>
    <w:rsid w:val="00B63F46"/>
    <w:rsid w:val="00B6662C"/>
    <w:rsid w:val="00B80FD6"/>
    <w:rsid w:val="00BA2308"/>
    <w:rsid w:val="00BA4879"/>
    <w:rsid w:val="00BB2A8F"/>
    <w:rsid w:val="00BB2E2C"/>
    <w:rsid w:val="00BB328C"/>
    <w:rsid w:val="00BB4B78"/>
    <w:rsid w:val="00BC4225"/>
    <w:rsid w:val="00BC76F3"/>
    <w:rsid w:val="00BD0702"/>
    <w:rsid w:val="00BD0C70"/>
    <w:rsid w:val="00BD2E37"/>
    <w:rsid w:val="00BE1830"/>
    <w:rsid w:val="00BE3446"/>
    <w:rsid w:val="00BF0A00"/>
    <w:rsid w:val="00BF63F6"/>
    <w:rsid w:val="00C0346B"/>
    <w:rsid w:val="00C14D5C"/>
    <w:rsid w:val="00C17DFA"/>
    <w:rsid w:val="00C21131"/>
    <w:rsid w:val="00C2738B"/>
    <w:rsid w:val="00C346B9"/>
    <w:rsid w:val="00C37565"/>
    <w:rsid w:val="00C40DC5"/>
    <w:rsid w:val="00C4582C"/>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12AC"/>
    <w:rsid w:val="00D32431"/>
    <w:rsid w:val="00D35E19"/>
    <w:rsid w:val="00D37D88"/>
    <w:rsid w:val="00D50AC9"/>
    <w:rsid w:val="00D7453E"/>
    <w:rsid w:val="00D8090F"/>
    <w:rsid w:val="00D92513"/>
    <w:rsid w:val="00D978A5"/>
    <w:rsid w:val="00DB01D0"/>
    <w:rsid w:val="00DB1E43"/>
    <w:rsid w:val="00DC326C"/>
    <w:rsid w:val="00DD0314"/>
    <w:rsid w:val="00DD4558"/>
    <w:rsid w:val="00DF3D85"/>
    <w:rsid w:val="00E04873"/>
    <w:rsid w:val="00E13002"/>
    <w:rsid w:val="00E178A4"/>
    <w:rsid w:val="00E26B0D"/>
    <w:rsid w:val="00E4490D"/>
    <w:rsid w:val="00E47E2B"/>
    <w:rsid w:val="00E501F1"/>
    <w:rsid w:val="00E553B6"/>
    <w:rsid w:val="00E62580"/>
    <w:rsid w:val="00E633FA"/>
    <w:rsid w:val="00E67BDA"/>
    <w:rsid w:val="00E70320"/>
    <w:rsid w:val="00E711B4"/>
    <w:rsid w:val="00E7122A"/>
    <w:rsid w:val="00E77AE5"/>
    <w:rsid w:val="00E84026"/>
    <w:rsid w:val="00EA081F"/>
    <w:rsid w:val="00EA7CC8"/>
    <w:rsid w:val="00EB3FA0"/>
    <w:rsid w:val="00EC295E"/>
    <w:rsid w:val="00EC59C0"/>
    <w:rsid w:val="00ED2F3E"/>
    <w:rsid w:val="00ED6997"/>
    <w:rsid w:val="00EE07DE"/>
    <w:rsid w:val="00EE13E2"/>
    <w:rsid w:val="00EE1F88"/>
    <w:rsid w:val="00EF1A3C"/>
    <w:rsid w:val="00EF5CD6"/>
    <w:rsid w:val="00F028C6"/>
    <w:rsid w:val="00F07101"/>
    <w:rsid w:val="00F432D6"/>
    <w:rsid w:val="00F4666A"/>
    <w:rsid w:val="00F541E3"/>
    <w:rsid w:val="00F5671D"/>
    <w:rsid w:val="00F70F5E"/>
    <w:rsid w:val="00F7387C"/>
    <w:rsid w:val="00F750E1"/>
    <w:rsid w:val="00F758E2"/>
    <w:rsid w:val="00F90AB6"/>
    <w:rsid w:val="00F95AE2"/>
    <w:rsid w:val="00FA1623"/>
    <w:rsid w:val="00FA7893"/>
    <w:rsid w:val="00FB268E"/>
    <w:rsid w:val="00FC26CA"/>
    <w:rsid w:val="00FD3098"/>
    <w:rsid w:val="00FE0688"/>
    <w:rsid w:val="00FE33DF"/>
    <w:rsid w:val="00FE4F49"/>
    <w:rsid w:val="00FF4EC7"/>
    <w:rsid w:val="1B487F31"/>
    <w:rsid w:val="237F3798"/>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A1D16C"/>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qFormat/>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rFonts w:ascii="Times New Roman" w:hAnsi="Times New Roman" w:cs="Times New Roman"/>
      <w:sz w:val="24"/>
      <w:szCs w:val="24"/>
      <w:lang w:eastAsia="en-US"/>
    </w:rPr>
  </w:style>
  <w:style w:type="paragraph" w:customStyle="1" w:styleId="11">
    <w:name w:val="列表段落1"/>
    <w:basedOn w:val="a"/>
    <w:qFormat/>
    <w:pPr>
      <w:ind w:firstLineChars="200" w:firstLine="420"/>
    </w:pPr>
    <w:rPr>
      <w:rFonts w:eastAsia="等线"/>
      <w:lang w:eastAsia="zh-CN"/>
    </w:rPr>
  </w:style>
  <w:style w:type="paragraph" w:styleId="aa">
    <w:name w:val="Balloon Text"/>
    <w:basedOn w:val="a"/>
    <w:link w:val="ab"/>
    <w:uiPriority w:val="99"/>
    <w:semiHidden/>
    <w:unhideWhenUsed/>
    <w:rsid w:val="00E67BDA"/>
    <w:rPr>
      <w:sz w:val="18"/>
      <w:szCs w:val="18"/>
    </w:rPr>
  </w:style>
  <w:style w:type="character" w:customStyle="1" w:styleId="ab">
    <w:name w:val="批注框文本 字符"/>
    <w:basedOn w:val="a0"/>
    <w:link w:val="aa"/>
    <w:uiPriority w:val="99"/>
    <w:semiHidden/>
    <w:rsid w:val="00E67BDA"/>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D2265704-8A34-4FC8-B2DB-9821376D1829}" type="presOf" srcId="{7F996904-3E7D-4C66-B0AD-2BCE8291A2E0}" destId="{0DA31676-837E-413D-A983-696C04273DED}" srcOrd="0" destOrd="0" presId="urn:microsoft.com/office/officeart/2005/8/layout/list1#1"/>
    <dgm:cxn modelId="{42C07A10-C612-4B06-89CD-A416227B817C}" type="presOf" srcId="{7021A536-B4FE-4D7F-8559-D9419A09A57D}" destId="{84C4C7D4-31D5-43A2-A42B-0FB3507CDDA0}" srcOrd="0" destOrd="1" presId="urn:microsoft.com/office/officeart/2005/8/layout/list1#1"/>
    <dgm:cxn modelId="{0744C316-2C6C-4FA9-BAF5-217EC7F669E7}" type="presOf" srcId="{81425B12-2F30-43F4-A08A-7E3D688BE870}" destId="{56539637-D403-442B-9CB4-F85893478B0A}" srcOrd="1" destOrd="0"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9A4BD761-0C6C-41B2-9A15-B1FF60CCA7F3}" type="presOf" srcId="{4054EF17-9E8B-4385-B361-027A020F3C34}" destId="{84C4C7D4-31D5-43A2-A42B-0FB3507CDDA0}" srcOrd="0" destOrd="0"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144BA653-BDD0-48BF-B25D-2F29D2E6E9BC}" type="presOf" srcId="{10C50047-156D-41BA-92BB-9A5AE7491854}" destId="{84C4C7D4-31D5-43A2-A42B-0FB3507CDDA0}" srcOrd="0" destOrd="2" presId="urn:microsoft.com/office/officeart/2005/8/layout/list1#1"/>
    <dgm:cxn modelId="{502BE979-C6B6-4A54-A703-EC412EED4307}" type="presOf" srcId="{58A2E740-A754-4119-806B-8FC2EE979877}" destId="{B0B8A7BA-C2B1-4816-8E67-9919D1A536F1}"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F5D81081-7258-4CDF-85A1-6FCB8F3BA4B8}" type="presOf" srcId="{DF4B3AD9-084C-4E91-ABA2-48658A19FB5F}" destId="{AF980F87-69E9-49B5-8616-EFDBAB7AD607}" srcOrd="0" destOrd="2" presId="urn:microsoft.com/office/officeart/2005/8/layout/list1#1"/>
    <dgm:cxn modelId="{E0DD5E84-A16B-4229-8C66-AFC909DA527D}" type="presOf" srcId="{81425B12-2F30-43F4-A08A-7E3D688BE870}" destId="{FFA44FF9-8105-49DF-9B20-97FF6967216E}" srcOrd="0" destOrd="0" presId="urn:microsoft.com/office/officeart/2005/8/layout/list1#1"/>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31139AAE-A24F-4BF6-A468-F72A1B2FC29E}" type="presOf" srcId="{9D7080BF-54E7-43A7-8FA6-7EAC29F25DF1}" destId="{AF980F87-69E9-49B5-8616-EFDBAB7AD607}" srcOrd="0" destOrd="1" presId="urn:microsoft.com/office/officeart/2005/8/layout/list1#1"/>
    <dgm:cxn modelId="{4511FBAF-A6E0-4085-BF19-BA5243C03B0E}" type="presOf" srcId="{A7D10EFC-EED9-4E18-A256-958F65358A71}" destId="{D298CCD2-AB99-44AE-8DCE-8E17263D0D5C}" srcOrd="0" destOrd="0" presId="urn:microsoft.com/office/officeart/2005/8/layout/list1#1"/>
    <dgm:cxn modelId="{9426C4BD-66D5-426A-99D5-6F796509F5D4}" type="presOf" srcId="{A7D10EFC-EED9-4E18-A256-958F65358A71}" destId="{4B010BF7-7034-40A1-A393-967637475C73}" srcOrd="1" destOrd="0" presId="urn:microsoft.com/office/officeart/2005/8/layout/list1#1"/>
    <dgm:cxn modelId="{01EB11D4-774E-4779-9567-578F70159275}" type="presOf" srcId="{58A2E740-A754-4119-806B-8FC2EE979877}" destId="{526CE307-BF56-4271-BA04-CFC5A28D9CEC}" srcOrd="1" destOrd="0" presId="urn:microsoft.com/office/officeart/2005/8/layout/list1#1"/>
    <dgm:cxn modelId="{378F45E4-BD26-4AAD-B85D-06C6CF25CC84}" type="presOf" srcId="{54989807-C68E-40A7-95DB-A2A639C2D240}" destId="{AF980F87-69E9-49B5-8616-EFDBAB7AD607}"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2D1777FD-D7B5-4C92-AD5F-1D32DA110455}" type="presOf" srcId="{81C9F272-1542-4176-BEE6-6412CCB37828}" destId="{AE5BAAA9-EE96-4CE3-9FE3-28BCF2CFDAF5}" srcOrd="0" destOrd="0" presId="urn:microsoft.com/office/officeart/2005/8/layout/list1#1"/>
    <dgm:cxn modelId="{2908648B-5117-449E-B5A1-F478D32F00E5}" type="presParOf" srcId="{AE5BAAA9-EE96-4CE3-9FE3-28BCF2CFDAF5}" destId="{2A46C9B7-76E2-4FBC-85CC-64C63577B8AC}" srcOrd="0" destOrd="0" presId="urn:microsoft.com/office/officeart/2005/8/layout/list1#1"/>
    <dgm:cxn modelId="{6381F046-334A-4638-982E-C11BBF437499}" type="presParOf" srcId="{2A46C9B7-76E2-4FBC-85CC-64C63577B8AC}" destId="{D298CCD2-AB99-44AE-8DCE-8E17263D0D5C}" srcOrd="0" destOrd="0" presId="urn:microsoft.com/office/officeart/2005/8/layout/list1#1"/>
    <dgm:cxn modelId="{944CFE1A-BDEF-43E7-A800-013C08068351}" type="presParOf" srcId="{2A46C9B7-76E2-4FBC-85CC-64C63577B8AC}" destId="{4B010BF7-7034-40A1-A393-967637475C73}" srcOrd="1" destOrd="0" presId="urn:microsoft.com/office/officeart/2005/8/layout/list1#1"/>
    <dgm:cxn modelId="{1B257B87-6BF8-4BD9-A250-D2D0F3B6D4CC}" type="presParOf" srcId="{AE5BAAA9-EE96-4CE3-9FE3-28BCF2CFDAF5}" destId="{D2F3A7B2-96C3-4C58-8ECB-63B9E41973F7}" srcOrd="1" destOrd="0" presId="urn:microsoft.com/office/officeart/2005/8/layout/list1#1"/>
    <dgm:cxn modelId="{E6BBD620-FA87-4DDD-B272-A4D473281A21}" type="presParOf" srcId="{AE5BAAA9-EE96-4CE3-9FE3-28BCF2CFDAF5}" destId="{AF980F87-69E9-49B5-8616-EFDBAB7AD607}" srcOrd="2" destOrd="0" presId="urn:microsoft.com/office/officeart/2005/8/layout/list1#1"/>
    <dgm:cxn modelId="{F72AF614-CBAF-4123-9607-A4CB964A046C}" type="presParOf" srcId="{AE5BAAA9-EE96-4CE3-9FE3-28BCF2CFDAF5}" destId="{CE34F57F-0ECE-46C6-811D-08A6DA5DCF3B}" srcOrd="3" destOrd="0" presId="urn:microsoft.com/office/officeart/2005/8/layout/list1#1"/>
    <dgm:cxn modelId="{06569338-8E11-4562-823F-21FED5CC3A39}" type="presParOf" srcId="{AE5BAAA9-EE96-4CE3-9FE3-28BCF2CFDAF5}" destId="{E320EF5A-7A1F-466B-B07A-1B85021A632E}" srcOrd="4" destOrd="0" presId="urn:microsoft.com/office/officeart/2005/8/layout/list1#1"/>
    <dgm:cxn modelId="{CF59681A-C910-4C20-816A-FFB056EA2F33}" type="presParOf" srcId="{E320EF5A-7A1F-466B-B07A-1B85021A632E}" destId="{FFA44FF9-8105-49DF-9B20-97FF6967216E}" srcOrd="0" destOrd="0" presId="urn:microsoft.com/office/officeart/2005/8/layout/list1#1"/>
    <dgm:cxn modelId="{2B0E802D-C8AA-4A6B-AD58-9545FF753160}" type="presParOf" srcId="{E320EF5A-7A1F-466B-B07A-1B85021A632E}" destId="{56539637-D403-442B-9CB4-F85893478B0A}" srcOrd="1" destOrd="0" presId="urn:microsoft.com/office/officeart/2005/8/layout/list1#1"/>
    <dgm:cxn modelId="{A48E60DD-32C1-4EC8-BCE8-7ADBF7C72C71}" type="presParOf" srcId="{AE5BAAA9-EE96-4CE3-9FE3-28BCF2CFDAF5}" destId="{582D1711-8B43-40DB-AC8D-C9EDFDD5255C}" srcOrd="5" destOrd="0" presId="urn:microsoft.com/office/officeart/2005/8/layout/list1#1"/>
    <dgm:cxn modelId="{B0FC1C74-1DF1-4C7C-9984-2A051FD853D2}" type="presParOf" srcId="{AE5BAAA9-EE96-4CE3-9FE3-28BCF2CFDAF5}" destId="{0DA31676-837E-413D-A983-696C04273DED}" srcOrd="6" destOrd="0" presId="urn:microsoft.com/office/officeart/2005/8/layout/list1#1"/>
    <dgm:cxn modelId="{5046A50A-0A04-45E0-B0A9-8F2544E69279}" type="presParOf" srcId="{AE5BAAA9-EE96-4CE3-9FE3-28BCF2CFDAF5}" destId="{7DF11E43-E1B0-4109-A76A-D712F47CD8C8}" srcOrd="7" destOrd="0" presId="urn:microsoft.com/office/officeart/2005/8/layout/list1#1"/>
    <dgm:cxn modelId="{72A62BAB-C954-4698-934C-32EA11A15676}" type="presParOf" srcId="{AE5BAAA9-EE96-4CE3-9FE3-28BCF2CFDAF5}" destId="{77A83A44-D645-42BE-ABAB-B226DD44A72D}" srcOrd="8" destOrd="0" presId="urn:microsoft.com/office/officeart/2005/8/layout/list1#1"/>
    <dgm:cxn modelId="{EF0554C5-3B17-4F99-BC6C-C2EF98D3078C}" type="presParOf" srcId="{77A83A44-D645-42BE-ABAB-B226DD44A72D}" destId="{B0B8A7BA-C2B1-4816-8E67-9919D1A536F1}" srcOrd="0" destOrd="0" presId="urn:microsoft.com/office/officeart/2005/8/layout/list1#1"/>
    <dgm:cxn modelId="{1A564F39-D120-48FC-812C-917F61BC3A31}" type="presParOf" srcId="{77A83A44-D645-42BE-ABAB-B226DD44A72D}" destId="{526CE307-BF56-4271-BA04-CFC5A28D9CEC}" srcOrd="1" destOrd="0" presId="urn:microsoft.com/office/officeart/2005/8/layout/list1#1"/>
    <dgm:cxn modelId="{3E27ED76-0D35-440B-8731-5B7DCF33DFD6}" type="presParOf" srcId="{AE5BAAA9-EE96-4CE3-9FE3-28BCF2CFDAF5}" destId="{0F2D6945-30B6-4E44-90C9-ECE0F1A93DBB}" srcOrd="9" destOrd="0" presId="urn:microsoft.com/office/officeart/2005/8/layout/list1#1"/>
    <dgm:cxn modelId="{22117798-E38B-4B52-A949-DA2E3716B561}"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A9634-03D7-45AF-9935-44DC2C5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莞</cp:lastModifiedBy>
  <cp:revision>9</cp:revision>
  <cp:lastPrinted>2022-11-03T03:29:00Z</cp:lastPrinted>
  <dcterms:created xsi:type="dcterms:W3CDTF">2022-11-17T08:15:00Z</dcterms:created>
  <dcterms:modified xsi:type="dcterms:W3CDTF">2023-04-04T06:58:00Z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1B258B3F6ADF4095BA66B78577E530BD</vt:lpwstr>
  </property>
</Properties>
</file>